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52" w:rsidRDefault="00D11552" w:rsidP="00D11552">
      <w:pPr>
        <w:spacing w:after="0" w:line="240" w:lineRule="auto"/>
        <w:ind w:left="3888" w:firstLine="1641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PATVIRTINTA</w:t>
      </w:r>
    </w:p>
    <w:p w:rsidR="00D11552" w:rsidRDefault="00D11552" w:rsidP="00D11552">
      <w:pPr>
        <w:spacing w:after="0" w:line="240" w:lineRule="auto"/>
        <w:ind w:left="3888" w:firstLine="1641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Zarasų „Lakštingalos“ mokyklos</w:t>
      </w:r>
    </w:p>
    <w:p w:rsidR="00D11552" w:rsidRDefault="00D11552" w:rsidP="00D11552">
      <w:pPr>
        <w:spacing w:after="0" w:line="240" w:lineRule="auto"/>
        <w:ind w:left="3888" w:firstLine="1641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direktoriaus 2017 m.  spalio </w:t>
      </w:r>
      <w:r w:rsidR="00A119F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17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d.</w:t>
      </w:r>
    </w:p>
    <w:p w:rsidR="00D11552" w:rsidRDefault="00D11552" w:rsidP="00D11552">
      <w:pPr>
        <w:spacing w:after="0" w:line="240" w:lineRule="auto"/>
        <w:ind w:left="3888" w:firstLine="1641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įsakymu Nr. </w:t>
      </w:r>
      <w:r w:rsidR="00A119F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I-34</w:t>
      </w:r>
    </w:p>
    <w:p w:rsidR="00D11552" w:rsidRDefault="00D11552" w:rsidP="00D11552">
      <w:pPr>
        <w:spacing w:after="0" w:line="240" w:lineRule="auto"/>
        <w:ind w:left="3888" w:firstLine="1641"/>
        <w:rPr>
          <w:rFonts w:eastAsia="Times New Roman"/>
          <w:color w:val="000000"/>
          <w:lang w:eastAsia="lt-LT"/>
        </w:rPr>
      </w:pPr>
    </w:p>
    <w:p w:rsidR="00D11552" w:rsidRDefault="00D11552" w:rsidP="00D11552">
      <w:pPr>
        <w:spacing w:after="0" w:line="240" w:lineRule="auto"/>
        <w:ind w:left="2592" w:firstLine="1296"/>
        <w:rPr>
          <w:rFonts w:eastAsia="Times New Roman"/>
          <w:color w:val="000000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                           </w:t>
      </w:r>
    </w:p>
    <w:p w:rsidR="00D11552" w:rsidRDefault="00D11552" w:rsidP="00D115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ZARASŲ „LAKŠTINGALOS“ MOKYKLOS</w:t>
      </w:r>
    </w:p>
    <w:p w:rsidR="00D11552" w:rsidRDefault="00D11552" w:rsidP="00D115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PATYČIŲ PREVENCIJOS,  INTERVENCIJOS IR STEBĖSENOS </w:t>
      </w:r>
    </w:p>
    <w:p w:rsidR="00D11552" w:rsidRDefault="00D11552" w:rsidP="00D11552">
      <w:pPr>
        <w:spacing w:after="0" w:line="240" w:lineRule="auto"/>
        <w:jc w:val="center"/>
        <w:rPr>
          <w:rFonts w:eastAsia="Times New Roman"/>
          <w:color w:val="000000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TVARKOS APRAŠAS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11552" w:rsidRDefault="00D11552" w:rsidP="00D11552">
      <w:pPr>
        <w:pStyle w:val="prastasistinklapis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BENDROSIOS NUOSTATOS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11552" w:rsidRDefault="00D11552" w:rsidP="00D11552">
      <w:pPr>
        <w:pStyle w:val="p5"/>
        <w:spacing w:before="0" w:beforeAutospacing="0" w:after="0" w:afterAutospacing="0"/>
        <w:ind w:firstLine="1080"/>
        <w:jc w:val="both"/>
      </w:pPr>
      <w:r>
        <w:rPr>
          <w:rStyle w:val="ft7"/>
        </w:rPr>
        <w:t xml:space="preserve">1. </w:t>
      </w:r>
      <w:r>
        <w:rPr>
          <w:rStyle w:val="ft8"/>
        </w:rPr>
        <w:t>Paty</w:t>
      </w:r>
      <w:r>
        <w:rPr>
          <w:rStyle w:val="ft3"/>
        </w:rPr>
        <w:t>č</w:t>
      </w:r>
      <w:r>
        <w:t>i</w:t>
      </w:r>
      <w:r>
        <w:rPr>
          <w:rStyle w:val="ft3"/>
        </w:rPr>
        <w:t xml:space="preserve">ų </w:t>
      </w:r>
      <w:r>
        <w:t>prevencijos ir intervencijos vykdymo Zaras</w:t>
      </w:r>
      <w:r>
        <w:rPr>
          <w:rStyle w:val="ft3"/>
        </w:rPr>
        <w:t xml:space="preserve">ų </w:t>
      </w:r>
      <w:r>
        <w:t>„Lakštingalos“ mokykloje tvarkos aprašo (toliau – tvarkos aprašas) paskirtis – padėti užtikrinti sveik</w:t>
      </w:r>
      <w:r>
        <w:rPr>
          <w:rStyle w:val="ft3"/>
        </w:rPr>
        <w:t>ą</w:t>
      </w:r>
      <w:r>
        <w:t>, saugi</w:t>
      </w:r>
      <w:r>
        <w:rPr>
          <w:rStyle w:val="ft3"/>
        </w:rPr>
        <w:t>ą</w:t>
      </w:r>
      <w:r>
        <w:t>, užkertan</w:t>
      </w:r>
      <w:r>
        <w:rPr>
          <w:rStyle w:val="ft3"/>
        </w:rPr>
        <w:t>č</w:t>
      </w:r>
      <w:r>
        <w:t>i</w:t>
      </w:r>
      <w:r>
        <w:rPr>
          <w:rStyle w:val="ft3"/>
        </w:rPr>
        <w:t xml:space="preserve">ą </w:t>
      </w:r>
      <w:r>
        <w:t>keli</w:t>
      </w:r>
      <w:r>
        <w:rPr>
          <w:rStyle w:val="ft3"/>
        </w:rPr>
        <w:t xml:space="preserve">ą </w:t>
      </w:r>
      <w:r>
        <w:t>smurto, prievartos apraiškoms aplink</w:t>
      </w:r>
      <w:r>
        <w:rPr>
          <w:rStyle w:val="ft3"/>
        </w:rPr>
        <w:t>ą</w:t>
      </w:r>
      <w:r>
        <w:t>, kuri yra psichologiškai, dvasiškai ir fiziškai saugi.</w:t>
      </w:r>
    </w:p>
    <w:p w:rsidR="00D11552" w:rsidRDefault="00D11552" w:rsidP="00D11552">
      <w:pPr>
        <w:pStyle w:val="p5"/>
        <w:spacing w:before="0" w:beforeAutospacing="0" w:after="0" w:afterAutospacing="0"/>
        <w:ind w:firstLine="1080"/>
        <w:jc w:val="both"/>
      </w:pPr>
      <w:r>
        <w:rPr>
          <w:rStyle w:val="ft7"/>
        </w:rPr>
        <w:t xml:space="preserve">2. </w:t>
      </w:r>
      <w:r>
        <w:rPr>
          <w:rStyle w:val="ft9"/>
        </w:rPr>
        <w:t>Tvarkos aprašas nustato paty</w:t>
      </w:r>
      <w:r>
        <w:rPr>
          <w:rStyle w:val="ft3"/>
        </w:rPr>
        <w:t>č</w:t>
      </w:r>
      <w:r>
        <w:t>i</w:t>
      </w:r>
      <w:r>
        <w:rPr>
          <w:rStyle w:val="ft3"/>
        </w:rPr>
        <w:t xml:space="preserve">ų </w:t>
      </w:r>
      <w:proofErr w:type="spellStart"/>
      <w:r>
        <w:t>stebėsenos</w:t>
      </w:r>
      <w:proofErr w:type="spellEnd"/>
      <w:r>
        <w:t>, prevencijos ir intervencijos vykdym</w:t>
      </w:r>
      <w:r>
        <w:rPr>
          <w:rStyle w:val="ft3"/>
        </w:rPr>
        <w:t xml:space="preserve">ą </w:t>
      </w:r>
      <w:r>
        <w:t>Zaras</w:t>
      </w:r>
      <w:r>
        <w:rPr>
          <w:rStyle w:val="ft3"/>
        </w:rPr>
        <w:t>ų</w:t>
      </w:r>
      <w:r>
        <w:t xml:space="preserve"> „Lakštingalos“ mokykloje.</w:t>
      </w:r>
    </w:p>
    <w:p w:rsidR="00D11552" w:rsidRDefault="00D11552" w:rsidP="00D11552">
      <w:pPr>
        <w:pStyle w:val="p7"/>
        <w:spacing w:before="0" w:beforeAutospacing="0" w:after="0" w:afterAutospacing="0"/>
        <w:ind w:firstLine="1080"/>
        <w:jc w:val="both"/>
      </w:pPr>
      <w:r>
        <w:rPr>
          <w:rStyle w:val="ft0"/>
        </w:rPr>
        <w:t xml:space="preserve">3. </w:t>
      </w:r>
      <w:r>
        <w:rPr>
          <w:rStyle w:val="ft10"/>
        </w:rPr>
        <w:t>Tvarkos aprašas remiasi šiais principais:</w:t>
      </w:r>
    </w:p>
    <w:p w:rsidR="00D11552" w:rsidRDefault="00D11552" w:rsidP="00D11552">
      <w:pPr>
        <w:pStyle w:val="p8"/>
        <w:spacing w:before="0" w:beforeAutospacing="0" w:after="0" w:afterAutospacing="0"/>
        <w:ind w:firstLine="1080"/>
        <w:jc w:val="both"/>
      </w:pPr>
      <w:r>
        <w:rPr>
          <w:rStyle w:val="ft0"/>
        </w:rPr>
        <w:t xml:space="preserve">3.1. </w:t>
      </w:r>
      <w:r>
        <w:rPr>
          <w:rStyle w:val="ft11"/>
        </w:rPr>
        <w:t xml:space="preserve">į </w:t>
      </w:r>
      <w:r>
        <w:t>paty</w:t>
      </w:r>
      <w:r>
        <w:rPr>
          <w:rStyle w:val="ft12"/>
        </w:rPr>
        <w:t>č</w:t>
      </w:r>
      <w:r>
        <w:t>ias b</w:t>
      </w:r>
      <w:r>
        <w:rPr>
          <w:rStyle w:val="ft12"/>
        </w:rPr>
        <w:t>ū</w:t>
      </w:r>
      <w:r>
        <w:t>tina reaguoti nepriklausomai nuo j</w:t>
      </w:r>
      <w:r>
        <w:rPr>
          <w:rStyle w:val="ft12"/>
        </w:rPr>
        <w:t xml:space="preserve">ų </w:t>
      </w:r>
      <w:r>
        <w:t>turinio (dėl socialinės padėties, lyties, seksualinės orientacijos, negalės, religinės ar tautinės priklausomybės, išskirtini</w:t>
      </w:r>
      <w:r>
        <w:rPr>
          <w:rStyle w:val="ft12"/>
        </w:rPr>
        <w:t xml:space="preserve">ų </w:t>
      </w:r>
      <w:r>
        <w:t>bruož</w:t>
      </w:r>
      <w:r>
        <w:rPr>
          <w:rStyle w:val="ft12"/>
        </w:rPr>
        <w:t xml:space="preserve">ų </w:t>
      </w:r>
      <w:r>
        <w:t>ar kt.) ir formos;</w:t>
      </w:r>
    </w:p>
    <w:p w:rsidR="00D11552" w:rsidRDefault="00D11552" w:rsidP="00D11552">
      <w:pPr>
        <w:pStyle w:val="p8"/>
        <w:spacing w:before="0" w:beforeAutospacing="0" w:after="0" w:afterAutospacing="0"/>
        <w:ind w:firstLine="1080"/>
        <w:jc w:val="both"/>
      </w:pPr>
      <w:r>
        <w:rPr>
          <w:rStyle w:val="ft7"/>
        </w:rPr>
        <w:t xml:space="preserve">3.2. </w:t>
      </w:r>
      <w:r>
        <w:rPr>
          <w:rStyle w:val="ft13"/>
        </w:rPr>
        <w:t>kiekvienas mokyklos darbuotojas, pastebėj</w:t>
      </w:r>
      <w:r>
        <w:rPr>
          <w:rStyle w:val="ft3"/>
        </w:rPr>
        <w:t>ę</w:t>
      </w:r>
      <w:r>
        <w:t>s ar sužinoj</w:t>
      </w:r>
      <w:r>
        <w:rPr>
          <w:rStyle w:val="ft3"/>
        </w:rPr>
        <w:t>ę</w:t>
      </w:r>
      <w:r>
        <w:t>s apie paty</w:t>
      </w:r>
      <w:r>
        <w:rPr>
          <w:rStyle w:val="ft3"/>
        </w:rPr>
        <w:t>č</w:t>
      </w:r>
      <w:r>
        <w:t>ias, turi reaguoti ir jas stabdyti;</w:t>
      </w:r>
    </w:p>
    <w:p w:rsidR="00D11552" w:rsidRDefault="00D11552" w:rsidP="00D11552">
      <w:pPr>
        <w:pStyle w:val="p8"/>
        <w:spacing w:before="0" w:beforeAutospacing="0" w:after="0" w:afterAutospacing="0"/>
        <w:ind w:firstLine="1080"/>
        <w:jc w:val="both"/>
      </w:pPr>
      <w:r>
        <w:rPr>
          <w:rStyle w:val="ft0"/>
        </w:rPr>
        <w:t xml:space="preserve">3.3. </w:t>
      </w:r>
      <w:r>
        <w:rPr>
          <w:rStyle w:val="ft10"/>
        </w:rPr>
        <w:t>veiksm</w:t>
      </w:r>
      <w:r>
        <w:rPr>
          <w:rStyle w:val="ft12"/>
        </w:rPr>
        <w:t xml:space="preserve">ų </w:t>
      </w:r>
      <w:r>
        <w:t>turi b</w:t>
      </w:r>
      <w:r>
        <w:rPr>
          <w:rStyle w:val="ft12"/>
        </w:rPr>
        <w:t>ū</w:t>
      </w:r>
      <w:r>
        <w:t>ti imamasi visais atvejais, nepriklausomai nuo pranešan</w:t>
      </w:r>
      <w:r>
        <w:rPr>
          <w:rStyle w:val="ft12"/>
        </w:rPr>
        <w:t>č</w:t>
      </w:r>
      <w:r>
        <w:t>i</w:t>
      </w:r>
      <w:r>
        <w:rPr>
          <w:rStyle w:val="ft12"/>
        </w:rPr>
        <w:t>ų</w:t>
      </w:r>
      <w:r>
        <w:t>j</w:t>
      </w:r>
      <w:r>
        <w:rPr>
          <w:rStyle w:val="ft12"/>
        </w:rPr>
        <w:t xml:space="preserve">ų </w:t>
      </w:r>
      <w:r>
        <w:t>apie paty</w:t>
      </w:r>
      <w:r>
        <w:rPr>
          <w:rStyle w:val="ft12"/>
        </w:rPr>
        <w:t>č</w:t>
      </w:r>
      <w:r>
        <w:t>ias amžiaus ir pareig</w:t>
      </w:r>
      <w:r>
        <w:rPr>
          <w:rStyle w:val="ft12"/>
        </w:rPr>
        <w:t xml:space="preserve">ų </w:t>
      </w:r>
      <w:r>
        <w:t>bei nepriklausomai nuo besity</w:t>
      </w:r>
      <w:r>
        <w:rPr>
          <w:rStyle w:val="ft12"/>
        </w:rPr>
        <w:t>č</w:t>
      </w:r>
      <w:r>
        <w:t>iojan</w:t>
      </w:r>
      <w:r>
        <w:rPr>
          <w:rStyle w:val="ft12"/>
        </w:rPr>
        <w:t>č</w:t>
      </w:r>
      <w:r>
        <w:t>i</w:t>
      </w:r>
      <w:r>
        <w:rPr>
          <w:rStyle w:val="ft12"/>
        </w:rPr>
        <w:t>ų</w:t>
      </w:r>
      <w:r>
        <w:t>j</w:t>
      </w:r>
      <w:r>
        <w:rPr>
          <w:rStyle w:val="ft12"/>
        </w:rPr>
        <w:t xml:space="preserve">ų </w:t>
      </w:r>
      <w:r>
        <w:t>ar patirian</w:t>
      </w:r>
      <w:r>
        <w:rPr>
          <w:rStyle w:val="ft12"/>
        </w:rPr>
        <w:t>č</w:t>
      </w:r>
      <w:r>
        <w:t>i</w:t>
      </w:r>
      <w:r>
        <w:rPr>
          <w:rStyle w:val="ft12"/>
        </w:rPr>
        <w:t xml:space="preserve">ų </w:t>
      </w:r>
      <w:r>
        <w:t>paty</w:t>
      </w:r>
      <w:r>
        <w:rPr>
          <w:rStyle w:val="ft12"/>
        </w:rPr>
        <w:t>č</w:t>
      </w:r>
      <w:r>
        <w:t>ias amžiaus ir pareig</w:t>
      </w:r>
      <w:r>
        <w:rPr>
          <w:rStyle w:val="ft12"/>
        </w:rPr>
        <w:t>ų</w:t>
      </w:r>
      <w:r>
        <w:t>.</w:t>
      </w:r>
    </w:p>
    <w:p w:rsidR="00D11552" w:rsidRDefault="00D11552" w:rsidP="00D11552">
      <w:pPr>
        <w:pStyle w:val="p8"/>
        <w:spacing w:before="0" w:beforeAutospacing="0" w:after="0" w:afterAutospacing="0"/>
        <w:ind w:firstLine="1080"/>
        <w:jc w:val="both"/>
      </w:pPr>
      <w:r>
        <w:t>4. Visi mokyklos bendruomenės nariai (ugdytiniai, administracijos atstovai, pedagogai, švietimo pagalbos specialistai, tėvai (globėjai, r</w:t>
      </w:r>
      <w:r>
        <w:rPr>
          <w:rStyle w:val="ft3"/>
        </w:rPr>
        <w:t>ū</w:t>
      </w:r>
      <w:r>
        <w:t>pintojai), kiti darbuotojai) turi b</w:t>
      </w:r>
      <w:r>
        <w:rPr>
          <w:rStyle w:val="ft3"/>
        </w:rPr>
        <w:t>ū</w:t>
      </w:r>
      <w:r>
        <w:t>ti supažindinti su mokyklos paty</w:t>
      </w:r>
      <w:r>
        <w:rPr>
          <w:rStyle w:val="ft3"/>
        </w:rPr>
        <w:t>č</w:t>
      </w:r>
      <w:r>
        <w:t>i</w:t>
      </w:r>
      <w:r>
        <w:rPr>
          <w:rStyle w:val="ft3"/>
        </w:rPr>
        <w:t xml:space="preserve">ų </w:t>
      </w:r>
      <w:r>
        <w:t>prevencijos ir intervencijos vykdymo tvarka, j</w:t>
      </w:r>
      <w:r>
        <w:rPr>
          <w:rStyle w:val="ft3"/>
        </w:rPr>
        <w:t>ą į</w:t>
      </w:r>
      <w:r>
        <w:t>gyvendinan</w:t>
      </w:r>
      <w:r>
        <w:rPr>
          <w:rStyle w:val="ft3"/>
        </w:rPr>
        <w:t>č</w:t>
      </w:r>
      <w:r>
        <w:t>iais dokumentais.</w:t>
      </w:r>
    </w:p>
    <w:p w:rsidR="00D11552" w:rsidRDefault="00D11552" w:rsidP="00D11552">
      <w:pPr>
        <w:pStyle w:val="p9"/>
        <w:spacing w:before="0" w:beforeAutospacing="0" w:after="0" w:afterAutospacing="0"/>
        <w:ind w:firstLine="1080"/>
        <w:jc w:val="both"/>
      </w:pPr>
      <w:r>
        <w:t>5. Tvarkos apraše vartojamos s</w:t>
      </w:r>
      <w:r>
        <w:rPr>
          <w:rStyle w:val="ft3"/>
        </w:rPr>
        <w:t>ą</w:t>
      </w:r>
      <w:r>
        <w:t>vokos:</w:t>
      </w:r>
    </w:p>
    <w:p w:rsidR="00D11552" w:rsidRDefault="00D11552" w:rsidP="00D11552">
      <w:pPr>
        <w:pStyle w:val="p8"/>
        <w:spacing w:before="0" w:beforeAutospacing="0" w:after="0" w:afterAutospacing="0"/>
        <w:ind w:firstLine="1080"/>
        <w:jc w:val="both"/>
      </w:pPr>
      <w:r>
        <w:rPr>
          <w:rStyle w:val="ft7"/>
        </w:rPr>
        <w:t xml:space="preserve">5.1. smurtas ir </w:t>
      </w:r>
      <w:r>
        <w:rPr>
          <w:rStyle w:val="ft9"/>
        </w:rPr>
        <w:t>paty</w:t>
      </w:r>
      <w:r>
        <w:rPr>
          <w:rStyle w:val="ft3"/>
        </w:rPr>
        <w:t>č</w:t>
      </w:r>
      <w:r>
        <w:t>ios – tai psichologin</w:t>
      </w:r>
      <w:r>
        <w:rPr>
          <w:rStyle w:val="ft3"/>
        </w:rPr>
        <w:t xml:space="preserve">ę </w:t>
      </w:r>
      <w:r>
        <w:t>ar fizin</w:t>
      </w:r>
      <w:r>
        <w:rPr>
          <w:rStyle w:val="ft3"/>
        </w:rPr>
        <w:t xml:space="preserve">ę </w:t>
      </w:r>
      <w:r>
        <w:t>jėgos persvar</w:t>
      </w:r>
      <w:r>
        <w:rPr>
          <w:rStyle w:val="ft3"/>
        </w:rPr>
        <w:t xml:space="preserve">ą </w:t>
      </w:r>
      <w:r>
        <w:t>turin</w:t>
      </w:r>
      <w:r>
        <w:rPr>
          <w:rStyle w:val="ft3"/>
        </w:rPr>
        <w:t>č</w:t>
      </w:r>
      <w:r>
        <w:t>io asmens ar asmen</w:t>
      </w:r>
      <w:r>
        <w:rPr>
          <w:rStyle w:val="ft3"/>
        </w:rPr>
        <w:t xml:space="preserve">ų </w:t>
      </w:r>
      <w:r>
        <w:t>grupės ty</w:t>
      </w:r>
      <w:r>
        <w:rPr>
          <w:rStyle w:val="ft3"/>
        </w:rPr>
        <w:t>č</w:t>
      </w:r>
      <w:r>
        <w:t xml:space="preserve">iniai, pasikartojantys veiksmai siekiant pažeminti, </w:t>
      </w:r>
      <w:r>
        <w:rPr>
          <w:rStyle w:val="ft3"/>
        </w:rPr>
        <w:t>į</w:t>
      </w:r>
      <w:r>
        <w:t xml:space="preserve">žeisti, </w:t>
      </w:r>
      <w:r>
        <w:rPr>
          <w:rStyle w:val="ft3"/>
        </w:rPr>
        <w:t>į</w:t>
      </w:r>
      <w:r>
        <w:t>skaudinti ar kaip kitaip sukelti psichologin</w:t>
      </w:r>
      <w:r>
        <w:rPr>
          <w:rStyle w:val="ft3"/>
        </w:rPr>
        <w:t xml:space="preserve">ę </w:t>
      </w:r>
      <w:r>
        <w:t>ar fizin</w:t>
      </w:r>
      <w:r>
        <w:rPr>
          <w:rStyle w:val="ft3"/>
        </w:rPr>
        <w:t xml:space="preserve">ę </w:t>
      </w:r>
      <w:r>
        <w:t>žal</w:t>
      </w:r>
      <w:r>
        <w:rPr>
          <w:rStyle w:val="ft3"/>
        </w:rPr>
        <w:t xml:space="preserve">ą </w:t>
      </w:r>
      <w:r>
        <w:t>kitam asmeniui. Paty</w:t>
      </w:r>
      <w:r>
        <w:rPr>
          <w:rStyle w:val="ft3"/>
        </w:rPr>
        <w:t>č</w:t>
      </w:r>
      <w:r>
        <w:t>ios gali b</w:t>
      </w:r>
      <w:r>
        <w:rPr>
          <w:rStyle w:val="ft3"/>
        </w:rPr>
        <w:t>ū</w:t>
      </w:r>
      <w:r>
        <w:t>ti tiesioginės (atvirai puolant ir/ar užgauliojant) ir/ar netiesioginės (skaudinant be tiesioginės agresijos):</w:t>
      </w:r>
    </w:p>
    <w:p w:rsidR="00D11552" w:rsidRDefault="00D11552" w:rsidP="00D11552">
      <w:pPr>
        <w:pStyle w:val="p6"/>
        <w:spacing w:before="0" w:beforeAutospacing="0" w:after="0" w:afterAutospacing="0"/>
        <w:ind w:firstLine="1080"/>
        <w:jc w:val="both"/>
      </w:pPr>
      <w:r>
        <w:rPr>
          <w:rStyle w:val="ft7"/>
        </w:rPr>
        <w:t xml:space="preserve">5.1.1. </w:t>
      </w:r>
      <w:r>
        <w:rPr>
          <w:rStyle w:val="ft9"/>
        </w:rPr>
        <w:t>žodinės paty</w:t>
      </w:r>
      <w:r>
        <w:rPr>
          <w:rStyle w:val="ft3"/>
        </w:rPr>
        <w:t>č</w:t>
      </w:r>
      <w:r>
        <w:t>ios: pravardžiavimas, grasinimas, ujimas, užgauliojimas, užkabinėjimas, erzinimas, žeminimas ir kt.;</w:t>
      </w:r>
    </w:p>
    <w:p w:rsidR="00D11552" w:rsidRDefault="00D11552" w:rsidP="00D11552">
      <w:pPr>
        <w:pStyle w:val="p10"/>
        <w:spacing w:before="0" w:beforeAutospacing="0" w:after="0" w:afterAutospacing="0"/>
        <w:ind w:firstLine="1080"/>
        <w:jc w:val="both"/>
      </w:pPr>
      <w:r>
        <w:rPr>
          <w:rStyle w:val="ft7"/>
        </w:rPr>
        <w:t xml:space="preserve">5.1.2. </w:t>
      </w:r>
      <w:r>
        <w:rPr>
          <w:rStyle w:val="ft8"/>
        </w:rPr>
        <w:t>fizinės paty</w:t>
      </w:r>
      <w:r>
        <w:rPr>
          <w:rStyle w:val="ft3"/>
        </w:rPr>
        <w:t>č</w:t>
      </w:r>
      <w:r>
        <w:t>ios: mušimas, spardymas, spaudimas, dusinimas, užkabinėjimas, turtinė žala ir kt.;</w:t>
      </w:r>
    </w:p>
    <w:p w:rsidR="00D11552" w:rsidRDefault="00D11552" w:rsidP="00D11552">
      <w:pPr>
        <w:pStyle w:val="p9"/>
        <w:spacing w:before="0" w:beforeAutospacing="0" w:after="0" w:afterAutospacing="0"/>
        <w:ind w:firstLine="1080"/>
        <w:jc w:val="both"/>
      </w:pPr>
      <w:r>
        <w:rPr>
          <w:rStyle w:val="ft7"/>
        </w:rPr>
        <w:t xml:space="preserve">5.1.3. </w:t>
      </w:r>
      <w:r>
        <w:rPr>
          <w:rStyle w:val="ft13"/>
        </w:rPr>
        <w:t>socialinės paty</w:t>
      </w:r>
      <w:r>
        <w:rPr>
          <w:rStyle w:val="ft3"/>
        </w:rPr>
        <w:t>č</w:t>
      </w:r>
      <w:r>
        <w:t>ios: socialinė  izoliacija arba ty</w:t>
      </w:r>
      <w:r>
        <w:rPr>
          <w:rStyle w:val="ft3"/>
        </w:rPr>
        <w:t>č</w:t>
      </w:r>
      <w:r>
        <w:t>inė atskirtis, gand</w:t>
      </w:r>
      <w:r>
        <w:rPr>
          <w:rStyle w:val="ft3"/>
        </w:rPr>
        <w:t xml:space="preserve">ų </w:t>
      </w:r>
      <w:r>
        <w:t>skleidimas ir kt.;</w:t>
      </w:r>
    </w:p>
    <w:p w:rsidR="00D11552" w:rsidRDefault="00D11552" w:rsidP="00D11552">
      <w:pPr>
        <w:pStyle w:val="p8"/>
        <w:spacing w:before="0" w:beforeAutospacing="0" w:after="0" w:afterAutospacing="0"/>
        <w:ind w:firstLine="1080"/>
        <w:jc w:val="both"/>
      </w:pPr>
      <w:r>
        <w:rPr>
          <w:rStyle w:val="ft7"/>
        </w:rPr>
        <w:t xml:space="preserve">5.1.4. </w:t>
      </w:r>
      <w:r>
        <w:rPr>
          <w:rStyle w:val="ft8"/>
        </w:rPr>
        <w:t>elektroninės paty</w:t>
      </w:r>
      <w:r>
        <w:rPr>
          <w:rStyle w:val="ft3"/>
        </w:rPr>
        <w:t>č</w:t>
      </w:r>
      <w:r>
        <w:t>ios: skaudinan</w:t>
      </w:r>
      <w:r>
        <w:rPr>
          <w:rStyle w:val="ft3"/>
        </w:rPr>
        <w:t>č</w:t>
      </w:r>
      <w:r>
        <w:t>i</w:t>
      </w:r>
      <w:r>
        <w:rPr>
          <w:rStyle w:val="ft3"/>
        </w:rPr>
        <w:t xml:space="preserve">ų </w:t>
      </w:r>
      <w:r>
        <w:t>ir g</w:t>
      </w:r>
      <w:r>
        <w:rPr>
          <w:rStyle w:val="ft3"/>
        </w:rPr>
        <w:t>ą</w:t>
      </w:r>
      <w:r>
        <w:t>sdinan</w:t>
      </w:r>
      <w:r>
        <w:rPr>
          <w:rStyle w:val="ft3"/>
        </w:rPr>
        <w:t>č</w:t>
      </w:r>
      <w:r>
        <w:t>i</w:t>
      </w:r>
      <w:r>
        <w:rPr>
          <w:rStyle w:val="ft3"/>
        </w:rPr>
        <w:t xml:space="preserve">ų </w:t>
      </w:r>
      <w:r>
        <w:t>asmenini</w:t>
      </w:r>
      <w:r>
        <w:rPr>
          <w:rStyle w:val="ft3"/>
        </w:rPr>
        <w:t xml:space="preserve">ų </w:t>
      </w:r>
      <w:r>
        <w:t>tekstini</w:t>
      </w:r>
      <w:r>
        <w:rPr>
          <w:rStyle w:val="ft3"/>
        </w:rPr>
        <w:t xml:space="preserve">ų </w:t>
      </w:r>
      <w:r>
        <w:t>žinu</w:t>
      </w:r>
      <w:r>
        <w:rPr>
          <w:rStyle w:val="ft3"/>
        </w:rPr>
        <w:t>č</w:t>
      </w:r>
      <w:r>
        <w:t>i</w:t>
      </w:r>
      <w:r>
        <w:rPr>
          <w:rStyle w:val="ft3"/>
        </w:rPr>
        <w:t xml:space="preserve">ų </w:t>
      </w:r>
      <w:r>
        <w:t>ir/ar paveikslėli</w:t>
      </w:r>
      <w:r>
        <w:rPr>
          <w:rStyle w:val="ft3"/>
        </w:rPr>
        <w:t xml:space="preserve">ų </w:t>
      </w:r>
      <w:r>
        <w:t>siuntinėjimas, vieš</w:t>
      </w:r>
      <w:r>
        <w:rPr>
          <w:rStyle w:val="ft3"/>
        </w:rPr>
        <w:t xml:space="preserve">ų </w:t>
      </w:r>
      <w:r>
        <w:t>gand</w:t>
      </w:r>
      <w:r>
        <w:rPr>
          <w:rStyle w:val="ft3"/>
        </w:rPr>
        <w:t xml:space="preserve">ų </w:t>
      </w:r>
      <w:r>
        <w:t>skleidimas, asmenini</w:t>
      </w:r>
      <w:r>
        <w:rPr>
          <w:rStyle w:val="ft3"/>
        </w:rPr>
        <w:t xml:space="preserve">ų </w:t>
      </w:r>
      <w:r>
        <w:t>duomen</w:t>
      </w:r>
      <w:r>
        <w:rPr>
          <w:rStyle w:val="ft3"/>
        </w:rPr>
        <w:t xml:space="preserve">ų </w:t>
      </w:r>
      <w:r>
        <w:t>ir komentar</w:t>
      </w:r>
      <w:r>
        <w:rPr>
          <w:rStyle w:val="ft3"/>
        </w:rPr>
        <w:t xml:space="preserve">ų </w:t>
      </w:r>
      <w:r>
        <w:t>skelbimas, tapatybės pasisavinimas siekiant sugriauti ger</w:t>
      </w:r>
      <w:r>
        <w:rPr>
          <w:rStyle w:val="ft3"/>
        </w:rPr>
        <w:t xml:space="preserve">ą </w:t>
      </w:r>
      <w:r>
        <w:t>vard</w:t>
      </w:r>
      <w:r>
        <w:rPr>
          <w:rStyle w:val="ft3"/>
        </w:rPr>
        <w:t xml:space="preserve">ą </w:t>
      </w:r>
      <w:r>
        <w:t>arba santykius, pažeminti ir kt.</w:t>
      </w:r>
    </w:p>
    <w:p w:rsidR="00D11552" w:rsidRDefault="00D11552" w:rsidP="00D11552">
      <w:pPr>
        <w:pStyle w:val="p9"/>
        <w:spacing w:before="0" w:beforeAutospacing="0" w:after="0" w:afterAutospacing="0"/>
        <w:ind w:firstLine="1080"/>
        <w:jc w:val="both"/>
      </w:pPr>
      <w:r>
        <w:rPr>
          <w:rStyle w:val="ft0"/>
        </w:rPr>
        <w:t xml:space="preserve">5.2. </w:t>
      </w:r>
      <w:r>
        <w:rPr>
          <w:rStyle w:val="ft10"/>
        </w:rPr>
        <w:t>paty</w:t>
      </w:r>
      <w:r>
        <w:rPr>
          <w:rStyle w:val="ft14"/>
        </w:rPr>
        <w:t>č</w:t>
      </w:r>
      <w:r>
        <w:t>ias patiriantis vaikas – ugdytinis, iš kurio yra ty</w:t>
      </w:r>
      <w:r>
        <w:rPr>
          <w:rStyle w:val="ft14"/>
        </w:rPr>
        <w:t>č</w:t>
      </w:r>
      <w:r>
        <w:t>iojamasi;</w:t>
      </w:r>
    </w:p>
    <w:p w:rsidR="00D11552" w:rsidRDefault="00D11552" w:rsidP="00D11552">
      <w:pPr>
        <w:pStyle w:val="p9"/>
        <w:spacing w:before="0" w:beforeAutospacing="0" w:after="0" w:afterAutospacing="0"/>
        <w:ind w:firstLine="1080"/>
        <w:jc w:val="both"/>
      </w:pPr>
      <w:r>
        <w:rPr>
          <w:rStyle w:val="ft7"/>
        </w:rPr>
        <w:t xml:space="preserve">5.3. </w:t>
      </w:r>
      <w:r>
        <w:rPr>
          <w:rStyle w:val="ft13"/>
        </w:rPr>
        <w:t>besity</w:t>
      </w:r>
      <w:r>
        <w:rPr>
          <w:rStyle w:val="ft3"/>
        </w:rPr>
        <w:t>č</w:t>
      </w:r>
      <w:r>
        <w:t>iojantysis –ugdytinis ar suaug</w:t>
      </w:r>
      <w:r>
        <w:rPr>
          <w:rStyle w:val="ft3"/>
        </w:rPr>
        <w:t>ę</w:t>
      </w:r>
      <w:r>
        <w:t>s, inicijuojantis paty</w:t>
      </w:r>
      <w:r>
        <w:rPr>
          <w:rStyle w:val="ft3"/>
        </w:rPr>
        <w:t>č</w:t>
      </w:r>
      <w:r>
        <w:t>ias ir/ar prisidedantis prie j</w:t>
      </w:r>
      <w:r>
        <w:rPr>
          <w:rStyle w:val="ft3"/>
        </w:rPr>
        <w:t>ų</w:t>
      </w:r>
      <w:r>
        <w:t>;</w:t>
      </w:r>
    </w:p>
    <w:p w:rsidR="00D11552" w:rsidRDefault="00D11552" w:rsidP="00D11552">
      <w:pPr>
        <w:pStyle w:val="p8"/>
        <w:spacing w:before="0" w:beforeAutospacing="0" w:after="0" w:afterAutospacing="0"/>
        <w:ind w:firstLine="1080"/>
        <w:jc w:val="both"/>
      </w:pPr>
      <w:r>
        <w:rPr>
          <w:rStyle w:val="ft7"/>
        </w:rPr>
        <w:t xml:space="preserve">5.4. </w:t>
      </w:r>
      <w:r>
        <w:rPr>
          <w:rStyle w:val="ft8"/>
        </w:rPr>
        <w:t>paty</w:t>
      </w:r>
      <w:r>
        <w:rPr>
          <w:rStyle w:val="ft3"/>
        </w:rPr>
        <w:t>č</w:t>
      </w:r>
      <w:r>
        <w:t>ias patiriantis suaug</w:t>
      </w:r>
      <w:r>
        <w:rPr>
          <w:rStyle w:val="ft3"/>
        </w:rPr>
        <w:t>ę</w:t>
      </w:r>
      <w:r>
        <w:t>s – administracijos atstovas, pedagogas, švietimo pagalbos specialistas ar kitas darbuotojas, iš kurio ty</w:t>
      </w:r>
      <w:r>
        <w:rPr>
          <w:rStyle w:val="ft3"/>
        </w:rPr>
        <w:t>č</w:t>
      </w:r>
      <w:r>
        <w:t>iojasi ugdytiniai (-</w:t>
      </w:r>
      <w:proofErr w:type="spellStart"/>
      <w:r>
        <w:t>iai</w:t>
      </w:r>
      <w:proofErr w:type="spellEnd"/>
      <w:r>
        <w:t>);</w:t>
      </w:r>
    </w:p>
    <w:p w:rsidR="00D11552" w:rsidRDefault="00D11552" w:rsidP="00D11552">
      <w:pPr>
        <w:pStyle w:val="p9"/>
        <w:spacing w:before="0" w:beforeAutospacing="0" w:after="0" w:afterAutospacing="0"/>
        <w:ind w:firstLine="1080"/>
        <w:jc w:val="both"/>
      </w:pPr>
      <w:r>
        <w:rPr>
          <w:rStyle w:val="ft7"/>
        </w:rPr>
        <w:t xml:space="preserve">5.5. </w:t>
      </w:r>
      <w:r>
        <w:rPr>
          <w:rStyle w:val="ft13"/>
        </w:rPr>
        <w:t>paty</w:t>
      </w:r>
      <w:r>
        <w:rPr>
          <w:rStyle w:val="ft3"/>
        </w:rPr>
        <w:t>č</w:t>
      </w:r>
      <w:r>
        <w:t>i</w:t>
      </w:r>
      <w:r>
        <w:rPr>
          <w:rStyle w:val="ft3"/>
        </w:rPr>
        <w:t xml:space="preserve">ų </w:t>
      </w:r>
      <w:r>
        <w:t>stebėtojas – ugdytinis, matantis ar žinantis apie paty</w:t>
      </w:r>
      <w:r>
        <w:rPr>
          <w:rStyle w:val="ft3"/>
        </w:rPr>
        <w:t>č</w:t>
      </w:r>
      <w:r>
        <w:t>ias;</w:t>
      </w:r>
    </w:p>
    <w:p w:rsidR="00D11552" w:rsidRDefault="00D11552" w:rsidP="00D11552">
      <w:pPr>
        <w:pStyle w:val="p8"/>
        <w:spacing w:before="0" w:beforeAutospacing="0" w:after="0" w:afterAutospacing="0"/>
        <w:ind w:firstLine="1080"/>
        <w:jc w:val="both"/>
      </w:pPr>
      <w:r>
        <w:rPr>
          <w:rStyle w:val="ft7"/>
        </w:rPr>
        <w:lastRenderedPageBreak/>
        <w:t xml:space="preserve">5.6. </w:t>
      </w:r>
      <w:r>
        <w:rPr>
          <w:rStyle w:val="ft15"/>
        </w:rPr>
        <w:t>paty</w:t>
      </w:r>
      <w:r>
        <w:rPr>
          <w:rStyle w:val="ft3"/>
        </w:rPr>
        <w:t>č</w:t>
      </w:r>
      <w:r>
        <w:t>i</w:t>
      </w:r>
      <w:r>
        <w:rPr>
          <w:rStyle w:val="ft3"/>
        </w:rPr>
        <w:t xml:space="preserve">ų </w:t>
      </w:r>
      <w:r>
        <w:t>prevencija – veikla, skirta paty</w:t>
      </w:r>
      <w:r>
        <w:rPr>
          <w:rStyle w:val="ft3"/>
        </w:rPr>
        <w:t>č</w:t>
      </w:r>
      <w:r>
        <w:t>i</w:t>
      </w:r>
      <w:r>
        <w:rPr>
          <w:rStyle w:val="ft3"/>
        </w:rPr>
        <w:t xml:space="preserve">ų </w:t>
      </w:r>
      <w:r>
        <w:t>rizikai mažinti imantis mokyklos bendruomenės nari</w:t>
      </w:r>
      <w:r>
        <w:rPr>
          <w:rStyle w:val="ft3"/>
        </w:rPr>
        <w:t xml:space="preserve">ų </w:t>
      </w:r>
      <w:r>
        <w:t>(vaik</w:t>
      </w:r>
      <w:r>
        <w:rPr>
          <w:rStyle w:val="ft3"/>
        </w:rPr>
        <w:t>ų</w:t>
      </w:r>
      <w:r>
        <w:t>, administracijos atstov</w:t>
      </w:r>
      <w:r>
        <w:rPr>
          <w:rStyle w:val="ft3"/>
        </w:rPr>
        <w:t>ų</w:t>
      </w:r>
      <w:r>
        <w:t>, pedagogų, švietimo pagalbos specialist</w:t>
      </w:r>
      <w:r>
        <w:rPr>
          <w:rStyle w:val="ft3"/>
        </w:rPr>
        <w:t>ų</w:t>
      </w:r>
      <w:r>
        <w:t>, kit</w:t>
      </w:r>
      <w:r>
        <w:rPr>
          <w:rStyle w:val="ft3"/>
        </w:rPr>
        <w:t xml:space="preserve">ų </w:t>
      </w:r>
      <w:r>
        <w:t>darbuotoj</w:t>
      </w:r>
      <w:r>
        <w:rPr>
          <w:rStyle w:val="ft3"/>
        </w:rPr>
        <w:t>ų</w:t>
      </w:r>
      <w:r>
        <w:t>, tėv</w:t>
      </w:r>
      <w:r>
        <w:rPr>
          <w:rStyle w:val="ft3"/>
        </w:rPr>
        <w:t xml:space="preserve">ų </w:t>
      </w:r>
      <w:r>
        <w:t>(globėj</w:t>
      </w:r>
      <w:r>
        <w:rPr>
          <w:rStyle w:val="ft3"/>
        </w:rPr>
        <w:t>ų</w:t>
      </w:r>
      <w:r>
        <w:t>, r</w:t>
      </w:r>
      <w:r>
        <w:rPr>
          <w:rStyle w:val="ft3"/>
        </w:rPr>
        <w:t>ū</w:t>
      </w:r>
      <w:r>
        <w:t>pintoj</w:t>
      </w:r>
      <w:r>
        <w:rPr>
          <w:rStyle w:val="ft3"/>
        </w:rPr>
        <w:t>ų</w:t>
      </w:r>
      <w:r>
        <w:t>) švietimo, informavimo ir kit</w:t>
      </w:r>
      <w:r>
        <w:rPr>
          <w:rStyle w:val="ft3"/>
        </w:rPr>
        <w:t xml:space="preserve">ų </w:t>
      </w:r>
      <w:r>
        <w:t>priemoni</w:t>
      </w:r>
      <w:r>
        <w:rPr>
          <w:rStyle w:val="ft3"/>
        </w:rPr>
        <w:t>ų</w:t>
      </w:r>
      <w:r>
        <w:t>;</w:t>
      </w:r>
    </w:p>
    <w:p w:rsidR="00D11552" w:rsidRDefault="00D11552" w:rsidP="00D11552">
      <w:pPr>
        <w:pStyle w:val="p12"/>
        <w:spacing w:before="0" w:beforeAutospacing="0" w:after="0" w:afterAutospacing="0"/>
        <w:ind w:firstLine="1080"/>
        <w:jc w:val="both"/>
      </w:pPr>
      <w:r>
        <w:rPr>
          <w:rStyle w:val="ft0"/>
        </w:rPr>
        <w:t xml:space="preserve">5.7. </w:t>
      </w:r>
      <w:r>
        <w:rPr>
          <w:rStyle w:val="ft16"/>
        </w:rPr>
        <w:t>paty</w:t>
      </w:r>
      <w:r>
        <w:rPr>
          <w:rStyle w:val="ft17"/>
        </w:rPr>
        <w:t>č</w:t>
      </w:r>
      <w:r>
        <w:t>i</w:t>
      </w:r>
      <w:r>
        <w:rPr>
          <w:rStyle w:val="ft17"/>
        </w:rPr>
        <w:t xml:space="preserve">ų </w:t>
      </w:r>
      <w:r>
        <w:t>intervencija – visuma priemoni</w:t>
      </w:r>
      <w:r>
        <w:rPr>
          <w:rStyle w:val="ft17"/>
        </w:rPr>
        <w:t>ų</w:t>
      </w:r>
      <w:r>
        <w:t>, taikom</w:t>
      </w:r>
      <w:r>
        <w:rPr>
          <w:rStyle w:val="ft17"/>
        </w:rPr>
        <w:t xml:space="preserve">ų </w:t>
      </w:r>
      <w:r>
        <w:t>visiems paty</w:t>
      </w:r>
      <w:r>
        <w:rPr>
          <w:rStyle w:val="ft17"/>
        </w:rPr>
        <w:t>č</w:t>
      </w:r>
      <w:r>
        <w:t>i</w:t>
      </w:r>
      <w:r>
        <w:rPr>
          <w:rStyle w:val="ft17"/>
        </w:rPr>
        <w:t xml:space="preserve">ų </w:t>
      </w:r>
      <w:r>
        <w:t>dalyviams (patiriantiems, besity</w:t>
      </w:r>
      <w:r>
        <w:rPr>
          <w:rStyle w:val="ft17"/>
        </w:rPr>
        <w:t>č</w:t>
      </w:r>
      <w:r>
        <w:t xml:space="preserve">iojantiems, stebėtojams),  esant poreikiui </w:t>
      </w:r>
      <w:r>
        <w:rPr>
          <w:rStyle w:val="ft17"/>
        </w:rPr>
        <w:t>į</w:t>
      </w:r>
      <w:r>
        <w:t>traukiant ugdytinių</w:t>
      </w:r>
      <w:r>
        <w:rPr>
          <w:rStyle w:val="ft17"/>
        </w:rPr>
        <w:t xml:space="preserve"> </w:t>
      </w:r>
      <w:r>
        <w:t>tėvus (globėjus, r</w:t>
      </w:r>
      <w:r>
        <w:rPr>
          <w:rStyle w:val="ft17"/>
        </w:rPr>
        <w:t>ū</w:t>
      </w:r>
      <w:r>
        <w:t>pintojus);</w:t>
      </w:r>
    </w:p>
    <w:p w:rsidR="00D11552" w:rsidRDefault="00D11552" w:rsidP="00D11552">
      <w:pPr>
        <w:pStyle w:val="p8"/>
        <w:spacing w:before="0" w:beforeAutospacing="0" w:after="0" w:afterAutospacing="0"/>
        <w:ind w:firstLine="1080"/>
        <w:jc w:val="both"/>
      </w:pPr>
      <w:r>
        <w:t>5.8. paty</w:t>
      </w:r>
      <w:r>
        <w:rPr>
          <w:rStyle w:val="ft3"/>
        </w:rPr>
        <w:t>č</w:t>
      </w:r>
      <w:r>
        <w:t>i</w:t>
      </w:r>
      <w:r>
        <w:rPr>
          <w:rStyle w:val="ft3"/>
        </w:rPr>
        <w:t xml:space="preserve">ų </w:t>
      </w:r>
      <w:r>
        <w:t xml:space="preserve">prevencijos ir intervencijos </w:t>
      </w:r>
      <w:proofErr w:type="spellStart"/>
      <w:r>
        <w:t>stebėsena</w:t>
      </w:r>
      <w:proofErr w:type="spellEnd"/>
      <w:r>
        <w:t xml:space="preserve"> – paty</w:t>
      </w:r>
      <w:r>
        <w:rPr>
          <w:rStyle w:val="ft3"/>
        </w:rPr>
        <w:t>č</w:t>
      </w:r>
      <w:r>
        <w:t>i</w:t>
      </w:r>
      <w:r>
        <w:rPr>
          <w:rStyle w:val="ft3"/>
        </w:rPr>
        <w:t xml:space="preserve">ų </w:t>
      </w:r>
      <w:r>
        <w:t>situacijos mokykloje stebėjimas renkant, analizuojant faktus ir informacij</w:t>
      </w:r>
      <w:r>
        <w:rPr>
          <w:rStyle w:val="ft3"/>
        </w:rPr>
        <w:t>ą</w:t>
      </w:r>
      <w:r>
        <w:t>, svarbi</w:t>
      </w:r>
      <w:r>
        <w:rPr>
          <w:rStyle w:val="ft3"/>
        </w:rPr>
        <w:t xml:space="preserve">ą </w:t>
      </w:r>
      <w:r>
        <w:t>šio reiškinio geresniam pažinimui bei valdymui, reiškinio tolesnės raidos ir galimo poveikio prognozavimas.</w:t>
      </w:r>
    </w:p>
    <w:p w:rsidR="00D11552" w:rsidRDefault="00D11552" w:rsidP="00D11552">
      <w:pPr>
        <w:pStyle w:val="p6"/>
        <w:spacing w:before="0" w:beforeAutospacing="0" w:after="0" w:afterAutospacing="0"/>
        <w:ind w:firstLine="1080"/>
        <w:jc w:val="both"/>
      </w:pPr>
      <w:r>
        <w:rPr>
          <w:rStyle w:val="ft0"/>
        </w:rPr>
        <w:t xml:space="preserve">6. </w:t>
      </w:r>
      <w:r>
        <w:rPr>
          <w:rStyle w:val="ft10"/>
        </w:rPr>
        <w:t>Tvarkos aprašas parengtas vadovaujantis Jungtini</w:t>
      </w:r>
      <w:r>
        <w:rPr>
          <w:rStyle w:val="ft14"/>
        </w:rPr>
        <w:t xml:space="preserve">ų </w:t>
      </w:r>
      <w:r>
        <w:t>Taut</w:t>
      </w:r>
      <w:r>
        <w:rPr>
          <w:rStyle w:val="ft14"/>
        </w:rPr>
        <w:t xml:space="preserve">ų </w:t>
      </w:r>
      <w:r>
        <w:t>vaiko teisi</w:t>
      </w:r>
      <w:r>
        <w:rPr>
          <w:rStyle w:val="ft14"/>
        </w:rPr>
        <w:t xml:space="preserve">ų </w:t>
      </w:r>
      <w:r>
        <w:t xml:space="preserve">konvencija, Lietuvos Respublikos švietimo </w:t>
      </w:r>
      <w:r>
        <w:rPr>
          <w:rStyle w:val="ft14"/>
        </w:rPr>
        <w:t>į</w:t>
      </w:r>
      <w:r>
        <w:t>statymu, Lietuvos Respublikos vaiko minimalios ir vidutinės prieži</w:t>
      </w:r>
      <w:r>
        <w:rPr>
          <w:rStyle w:val="ft14"/>
        </w:rPr>
        <w:t>ū</w:t>
      </w:r>
      <w:r>
        <w:t xml:space="preserve">ros </w:t>
      </w:r>
      <w:r>
        <w:rPr>
          <w:rStyle w:val="ft14"/>
        </w:rPr>
        <w:t>į</w:t>
      </w:r>
      <w:r>
        <w:t>statymu, Lietuvos Respublikos vaiko teisi</w:t>
      </w:r>
      <w:r>
        <w:rPr>
          <w:rStyle w:val="ft14"/>
        </w:rPr>
        <w:t xml:space="preserve">ų </w:t>
      </w:r>
      <w:r>
        <w:t>apsaugos pagrind</w:t>
      </w:r>
      <w:r>
        <w:rPr>
          <w:rStyle w:val="ft14"/>
        </w:rPr>
        <w:t>ų į</w:t>
      </w:r>
      <w:r>
        <w:t xml:space="preserve">statymu, Lietuvos Respublikos vietos savivaldos </w:t>
      </w:r>
      <w:r>
        <w:rPr>
          <w:rStyle w:val="ft14"/>
        </w:rPr>
        <w:t>į</w:t>
      </w:r>
      <w:r>
        <w:t xml:space="preserve">statymu, kitais </w:t>
      </w:r>
      <w:r>
        <w:rPr>
          <w:rStyle w:val="ft14"/>
        </w:rPr>
        <w:t>į</w:t>
      </w:r>
      <w:r>
        <w:t>statym</w:t>
      </w:r>
      <w:r>
        <w:rPr>
          <w:rStyle w:val="ft14"/>
        </w:rPr>
        <w:t>ų į</w:t>
      </w:r>
      <w:r>
        <w:t>gyvendinamaisiais teisės aktais.</w:t>
      </w:r>
    </w:p>
    <w:p w:rsidR="00D11552" w:rsidRDefault="00D11552" w:rsidP="00D11552">
      <w:pPr>
        <w:pStyle w:val="p6"/>
        <w:spacing w:before="0" w:beforeAutospacing="0" w:after="0" w:afterAutospacing="0"/>
        <w:ind w:firstLine="1080"/>
        <w:jc w:val="both"/>
      </w:pPr>
    </w:p>
    <w:p w:rsidR="00D11552" w:rsidRDefault="00D11552" w:rsidP="00D11552">
      <w:pPr>
        <w:pStyle w:val="p14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>
        <w:rPr>
          <w:rStyle w:val="ft6"/>
          <w:b/>
        </w:rPr>
        <w:t>PATY</w:t>
      </w:r>
      <w:r>
        <w:rPr>
          <w:rStyle w:val="ft19"/>
          <w:b/>
        </w:rPr>
        <w:t>Č</w:t>
      </w:r>
      <w:r>
        <w:rPr>
          <w:b/>
        </w:rPr>
        <w:t>I</w:t>
      </w:r>
      <w:r>
        <w:rPr>
          <w:rStyle w:val="ft19"/>
          <w:b/>
        </w:rPr>
        <w:t xml:space="preserve">Ų </w:t>
      </w:r>
      <w:r>
        <w:rPr>
          <w:b/>
        </w:rPr>
        <w:t>STEBĖSENA IR PREVENCIJA MOKYKLOJE</w:t>
      </w:r>
    </w:p>
    <w:p w:rsidR="00D11552" w:rsidRDefault="00D11552" w:rsidP="00D11552">
      <w:pPr>
        <w:pStyle w:val="p14"/>
        <w:spacing w:before="0" w:beforeAutospacing="0" w:after="0" w:afterAutospacing="0"/>
        <w:ind w:left="1080"/>
      </w:pPr>
    </w:p>
    <w:p w:rsidR="00D11552" w:rsidRDefault="00D11552" w:rsidP="00D11552">
      <w:pPr>
        <w:pStyle w:val="p15"/>
        <w:spacing w:before="0" w:beforeAutospacing="0" w:after="0" w:afterAutospacing="0"/>
        <w:ind w:firstLine="1296"/>
        <w:jc w:val="both"/>
      </w:pPr>
      <w:r>
        <w:rPr>
          <w:rStyle w:val="ft7"/>
        </w:rPr>
        <w:t xml:space="preserve">7. </w:t>
      </w:r>
      <w:r>
        <w:rPr>
          <w:rStyle w:val="ft15"/>
        </w:rPr>
        <w:t>Paty</w:t>
      </w:r>
      <w:r>
        <w:rPr>
          <w:rStyle w:val="ft3"/>
        </w:rPr>
        <w:t>č</w:t>
      </w:r>
      <w:r>
        <w:t>i</w:t>
      </w:r>
      <w:r>
        <w:rPr>
          <w:rStyle w:val="ft3"/>
        </w:rPr>
        <w:t xml:space="preserve">ų </w:t>
      </w:r>
      <w:r>
        <w:t xml:space="preserve">prevencijos ir intervencijos planavimu, organizavimu ir </w:t>
      </w:r>
      <w:proofErr w:type="spellStart"/>
      <w:r>
        <w:t>stebėsena</w:t>
      </w:r>
      <w:proofErr w:type="spellEnd"/>
      <w:r>
        <w:t xml:space="preserve"> r</w:t>
      </w:r>
      <w:r>
        <w:rPr>
          <w:rStyle w:val="ft3"/>
        </w:rPr>
        <w:t>ū</w:t>
      </w:r>
      <w:r>
        <w:t>pinasi mokyklos direktorius, direktoriaus pavaduotojas ugdymui, vaiko gerovės komisijos nariai, ikimokyklinio ugdymo pedagogai, specialiosios (lavinamosios) klasės mokytojai, o j</w:t>
      </w:r>
      <w:r>
        <w:rPr>
          <w:rStyle w:val="ft3"/>
        </w:rPr>
        <w:t xml:space="preserve">ą </w:t>
      </w:r>
      <w:r>
        <w:t>vykdo visi mokyklos bendruomenės nariai.</w:t>
      </w:r>
    </w:p>
    <w:p w:rsidR="00D11552" w:rsidRDefault="00D11552" w:rsidP="00D11552">
      <w:pPr>
        <w:pStyle w:val="p6"/>
        <w:spacing w:before="0" w:beforeAutospacing="0" w:after="0" w:afterAutospacing="0"/>
        <w:ind w:firstLine="1296"/>
        <w:jc w:val="both"/>
      </w:pPr>
      <w:r>
        <w:rPr>
          <w:rStyle w:val="ft7"/>
        </w:rPr>
        <w:t xml:space="preserve">8. </w:t>
      </w:r>
      <w:r>
        <w:rPr>
          <w:rStyle w:val="ft20"/>
        </w:rPr>
        <w:t>Mokyklos direktorius yra atsakingas už Mokyklos tvarkos aprašo parengim</w:t>
      </w:r>
      <w:r>
        <w:rPr>
          <w:rStyle w:val="ft3"/>
        </w:rPr>
        <w:t>ą</w:t>
      </w:r>
      <w:r>
        <w:t xml:space="preserve">, , už </w:t>
      </w:r>
      <w:proofErr w:type="spellStart"/>
      <w:r>
        <w:t>stebėsenos</w:t>
      </w:r>
      <w:proofErr w:type="spellEnd"/>
      <w:r>
        <w:t xml:space="preserve"> rezultatais paremto kasmetinio mokyklos patyčių prevencijos priemonių plano parengimą vykdym</w:t>
      </w:r>
      <w:r>
        <w:rPr>
          <w:rStyle w:val="ft3"/>
        </w:rPr>
        <w:t xml:space="preserve">ą </w:t>
      </w:r>
      <w:r>
        <w:t>ir pristatym</w:t>
      </w:r>
      <w:r>
        <w:rPr>
          <w:rStyle w:val="ft3"/>
        </w:rPr>
        <w:t xml:space="preserve">ą mokyklos </w:t>
      </w:r>
      <w:r>
        <w:t>bendruomenei.</w:t>
      </w:r>
    </w:p>
    <w:p w:rsidR="00D11552" w:rsidRDefault="00D11552" w:rsidP="00D11552">
      <w:pPr>
        <w:pStyle w:val="p6"/>
        <w:spacing w:before="0" w:beforeAutospacing="0" w:after="0" w:afterAutospacing="0"/>
        <w:ind w:firstLine="1296"/>
        <w:jc w:val="both"/>
      </w:pPr>
      <w:r>
        <w:rPr>
          <w:rStyle w:val="ft7"/>
        </w:rPr>
        <w:t xml:space="preserve">9. </w:t>
      </w:r>
      <w:r>
        <w:rPr>
          <w:rStyle w:val="ft8"/>
        </w:rPr>
        <w:t>Paty</w:t>
      </w:r>
      <w:r>
        <w:rPr>
          <w:rStyle w:val="ft3"/>
        </w:rPr>
        <w:t>č</w:t>
      </w:r>
      <w:r>
        <w:t>i</w:t>
      </w:r>
      <w:r>
        <w:rPr>
          <w:rStyle w:val="ft3"/>
        </w:rPr>
        <w:t xml:space="preserve">ų </w:t>
      </w:r>
      <w:r>
        <w:t xml:space="preserve">prevencijos ir intervencijos vykdymo tvarkos aprašo </w:t>
      </w:r>
      <w:r>
        <w:rPr>
          <w:rStyle w:val="ft3"/>
        </w:rPr>
        <w:t>į</w:t>
      </w:r>
      <w:r>
        <w:t>gyvendinim</w:t>
      </w:r>
      <w:r>
        <w:rPr>
          <w:rStyle w:val="ft3"/>
        </w:rPr>
        <w:t xml:space="preserve">ą </w:t>
      </w:r>
      <w:r>
        <w:t>koordinuoja Vaiko gerovės komisija, kuri kasmet: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1296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rStyle w:val="ft7"/>
        </w:rPr>
        <w:t>9.1.</w:t>
      </w:r>
      <w:r>
        <w:t xml:space="preserve"> inicijuoja</w:t>
      </w:r>
      <w:r>
        <w:rPr>
          <w:color w:val="000000"/>
        </w:rPr>
        <w:t xml:space="preserve"> ir koordinuoja anoniminės bendruomenės narių apklausos vykdymą ir apibendrina jos rezultatus;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1296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9.2. surenka apibendrintus duomenis iš grupių auklėtojų ar direktoriaus pavaduotojo ugdymui dėl mokykloje fiksuotų pranešimų apie patyčias ir atlieka jų analizę;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1296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9.3. remiantis apklausos ir pranešimų apie patyčias analizės duomenimis, rengia patyčių prevencijos ir intervencijos priemonių planą;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1296"/>
        <w:jc w:val="both"/>
        <w:rPr>
          <w:color w:val="000000"/>
        </w:rPr>
      </w:pPr>
      <w:r>
        <w:rPr>
          <w:color w:val="000000"/>
        </w:rPr>
        <w:t>9.4. aptaria turimą informaciją, svarsto prevencijos ir intervencijos priemonių taikymo plano turinį Vaiko gerovės komisijos posėdyje;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1296"/>
        <w:jc w:val="both"/>
        <w:rPr>
          <w:rFonts w:ascii="Helvetica" w:hAnsi="Helvetica" w:cs="Helvetica"/>
          <w:color w:val="757575"/>
          <w:sz w:val="21"/>
          <w:szCs w:val="21"/>
        </w:rPr>
      </w:pPr>
    </w:p>
    <w:p w:rsidR="00D11552" w:rsidRDefault="00D11552" w:rsidP="00D11552">
      <w:pPr>
        <w:pStyle w:val="p17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>
        <w:rPr>
          <w:rStyle w:val="ft6"/>
          <w:b/>
        </w:rPr>
        <w:t>PATY</w:t>
      </w:r>
      <w:r>
        <w:rPr>
          <w:rStyle w:val="ft19"/>
          <w:b/>
        </w:rPr>
        <w:t>Č</w:t>
      </w:r>
      <w:r>
        <w:rPr>
          <w:b/>
        </w:rPr>
        <w:t>I</w:t>
      </w:r>
      <w:r>
        <w:rPr>
          <w:rStyle w:val="ft19"/>
          <w:b/>
        </w:rPr>
        <w:t xml:space="preserve">Ų </w:t>
      </w:r>
      <w:r>
        <w:rPr>
          <w:b/>
        </w:rPr>
        <w:t>INTERVENCIJA MOKYKLOJE</w:t>
      </w:r>
    </w:p>
    <w:p w:rsidR="00D11552" w:rsidRDefault="00D11552" w:rsidP="00D11552">
      <w:pPr>
        <w:pStyle w:val="p17"/>
        <w:spacing w:before="0" w:beforeAutospacing="0" w:after="0" w:afterAutospacing="0"/>
        <w:ind w:left="1080"/>
        <w:rPr>
          <w:b/>
        </w:rPr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1296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10. Visais įtariamų ir realių patyčių atvejais kiekvienas mokyklos administracijos atstovas, pedagogas ar švietimo pagalbos specialistas,  kitas darbuotojas reaguodamas: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1296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10.1. įsikiša įtarus ir/ar pastebėjus patyčias – nutraukia bet kokius tokį įtarimą keliančius veiksmus;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1296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10.2. jei vaikui reikia pagalbos, kreipiasi į pagalbą galinčius suteikti asmenis (tėvus (globėjus, rūpintojus) ar mokyklos darbuotojus) ar institucijas (pvz., policija, greitoji pagalba);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1296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10.3. informuoja  direktorių ir/ar direktoriaus pavaduotoją ugdymui apie įtariamas ir/ar įvykusias patyčias;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1296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b/>
          <w:color w:val="000000"/>
        </w:rPr>
        <w:t>11. Direktorius, pavaduotojas ugdymui gavęs informaciją apie įtariamas ir/ar įvykusias patyčias</w:t>
      </w:r>
      <w:r>
        <w:rPr>
          <w:color w:val="000000"/>
        </w:rPr>
        <w:t>: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1296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11.1. išsiaiškina situaciją, nustato, ar tai patyčių atvejis;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1296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11.2. organizuoja individualius pokalbius su patyčių dalyviais, informuoja tėvus (globėjus, rūpintojus), esant poreikiui kviečia juos dalyvauti pokalbiuose;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1296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 xml:space="preserve">11.3. vykdo tolesnę patyčių situacijos </w:t>
      </w:r>
      <w:proofErr w:type="spellStart"/>
      <w:r>
        <w:rPr>
          <w:color w:val="000000"/>
        </w:rPr>
        <w:t>stebėseną</w:t>
      </w:r>
      <w:proofErr w:type="spellEnd"/>
      <w:r>
        <w:rPr>
          <w:color w:val="000000"/>
        </w:rPr>
        <w:t>;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1296"/>
        <w:jc w:val="both"/>
        <w:rPr>
          <w:color w:val="000000"/>
        </w:rPr>
      </w:pPr>
      <w:r>
        <w:rPr>
          <w:color w:val="000000"/>
        </w:rPr>
        <w:lastRenderedPageBreak/>
        <w:t>11.4. nesibaigus patyčių situacijai, imasi spręsti patyčių atvejį;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1296"/>
        <w:jc w:val="both"/>
      </w:pPr>
      <w:r>
        <w:t>11.5. užpildo pranešimo apie patyčias formą (Priedas Nr. 1);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1296"/>
        <w:jc w:val="both"/>
        <w:rPr>
          <w:rFonts w:ascii="Helvetica" w:hAnsi="Helvetica" w:cs="Helvetica"/>
          <w:sz w:val="21"/>
          <w:szCs w:val="21"/>
        </w:rPr>
      </w:pPr>
      <w:r>
        <w:t>11.6. užpildytą formą priėmęs asmuo registruoja Patyčių registracijos žurnale;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1296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11.7. esant sudėtingesnei situacijai, inicijuoja Vaiko gerovės komisijos posėdį.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1296"/>
        <w:jc w:val="both"/>
        <w:rPr>
          <w:rFonts w:ascii="Helvetica" w:hAnsi="Helvetica" w:cs="Helvetica"/>
          <w:b/>
          <w:color w:val="757575"/>
          <w:sz w:val="21"/>
          <w:szCs w:val="21"/>
        </w:rPr>
      </w:pPr>
      <w:r>
        <w:rPr>
          <w:b/>
          <w:color w:val="000000"/>
        </w:rPr>
        <w:t>12. Vaiko gerovės komisija, įvertinusi turimą informaciją: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1296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12.1. numato veiksmų planą (gali būti individualūs pokalbiai su skriaudėju, skriaudžiamuoju, stebėtojais, kt. priemonės), supažindina su jo nevykdymo pasekmėmis skriaudėją ir jo tėvus (globėjus, rūpintojus), esant poreikiui koreguoja veiksmų planą;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1296"/>
        <w:jc w:val="both"/>
        <w:rPr>
          <w:color w:val="000000"/>
        </w:rPr>
      </w:pPr>
      <w:r>
        <w:rPr>
          <w:color w:val="000000"/>
        </w:rPr>
        <w:t>12.2. informuoja mokyklos direktorių apie esamą situaciją;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1296"/>
        <w:jc w:val="both"/>
        <w:rPr>
          <w:rFonts w:ascii="Helvetica" w:hAnsi="Helvetica" w:cs="Helvetica"/>
          <w:color w:val="757575"/>
          <w:sz w:val="21"/>
          <w:szCs w:val="21"/>
        </w:rPr>
      </w:pPr>
      <w:r>
        <w:t>12.3 vykdo plane numatytas veiklas, stebi, analizuoja, organizuoja pakartotinius susirinkimus situacijos įvertinimui.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1296"/>
        <w:jc w:val="both"/>
        <w:rPr>
          <w:rFonts w:ascii="Helvetica" w:hAnsi="Helvetica" w:cs="Helvetica"/>
          <w:b/>
          <w:color w:val="757575"/>
          <w:sz w:val="21"/>
          <w:szCs w:val="21"/>
        </w:rPr>
      </w:pPr>
      <w:r>
        <w:rPr>
          <w:b/>
          <w:color w:val="000000"/>
        </w:rPr>
        <w:t>13. Darželio bendruomenės nario, įtarusio patyčias ar liudijusio patyčių atvejį, gavusio apie jas pranešimą, veiksmai: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1296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13.1. informuoti mokyklos direktorių arba direktoriaus pavaduotoją ugdymui.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1296"/>
        <w:jc w:val="both"/>
      </w:pPr>
      <w:r>
        <w:t>13.2. Darželio direktorius, sužinojęs apie darželio darbuotojo patiriamas patyčias arba darželio darbuotojo tyčiojimąsi, privalo nedelsiant imtis priemonių.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1296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 14. Kitiems patyčių dalyviams pagal individualius poreikius mokykloje teikiama švietimo pagalbos specialistų ar pedagogų pagalba.</w:t>
      </w:r>
    </w:p>
    <w:p w:rsidR="00D11552" w:rsidRDefault="00D11552" w:rsidP="00D11552">
      <w:pPr>
        <w:pStyle w:val="p17"/>
        <w:spacing w:before="0" w:beforeAutospacing="0" w:after="0" w:afterAutospacing="0"/>
        <w:jc w:val="center"/>
      </w:pPr>
    </w:p>
    <w:p w:rsidR="00D11552" w:rsidRDefault="00D11552" w:rsidP="00D11552">
      <w:pPr>
        <w:pStyle w:val="p20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BAIGIAMOSIOS NUOSTATOS</w:t>
      </w:r>
    </w:p>
    <w:p w:rsidR="00D11552" w:rsidRDefault="00D11552" w:rsidP="00D11552">
      <w:pPr>
        <w:pStyle w:val="p20"/>
        <w:spacing w:before="0" w:beforeAutospacing="0" w:after="0" w:afterAutospacing="0"/>
        <w:ind w:left="1080"/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1296"/>
        <w:jc w:val="both"/>
        <w:rPr>
          <w:color w:val="000000"/>
        </w:rPr>
      </w:pPr>
      <w:r>
        <w:rPr>
          <w:color w:val="000000"/>
        </w:rPr>
        <w:t>15. Duomenys, susiję su vaiku ir jo asmeniniu gyvenimu yra konfidencialūs ir naudojami tik tiek, kiek tai būtina atsakingiems fiziniams ar juridiniams asmenims atlikti pavestas funkcijas, užtikrinti vaiko teises ir teisėtus interesus.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1296"/>
        <w:jc w:val="both"/>
      </w:pPr>
      <w:r>
        <w:t>16. Kiekvienų mokslo metų pabaigoje atliekama anoniminė tėvų ir pedagogų apklausa, siekiant išsiaiškinti patyčių situaciją Darželyje. Duomenys apibendrinami ir pagal gautus rezultatus sudaromas veiklų planas kitiems mokslo metams.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567"/>
        <w:jc w:val="both"/>
      </w:pPr>
    </w:p>
    <w:p w:rsidR="00D11552" w:rsidRDefault="00D11552" w:rsidP="00D11552">
      <w:pPr>
        <w:spacing w:after="0" w:line="240" w:lineRule="auto"/>
        <w:jc w:val="both"/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left="6379" w:hanging="283"/>
        <w:rPr>
          <w:rFonts w:ascii="Helvetica" w:hAnsi="Helvetica" w:cs="Helvetica"/>
          <w:color w:val="757575"/>
          <w:sz w:val="21"/>
          <w:szCs w:val="21"/>
        </w:rPr>
      </w:pPr>
      <w:r>
        <w:lastRenderedPageBreak/>
        <w:t xml:space="preserve">  Patyčių prevencijos ir intervencijos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567"/>
        <w:jc w:val="right"/>
      </w:pPr>
      <w:r>
        <w:t xml:space="preserve"> tvarkos aprašo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567"/>
        <w:jc w:val="right"/>
      </w:pPr>
      <w:r>
        <w:t>1 priedas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567"/>
        <w:jc w:val="right"/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567"/>
        <w:jc w:val="center"/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567"/>
        <w:jc w:val="center"/>
      </w:pPr>
      <w:r>
        <w:t>ZARASŲ „LAKŠTINGALOS“ MOKYKLOS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567"/>
        <w:jc w:val="center"/>
      </w:pPr>
      <w:r>
        <w:t>PRANEŠIMO APIE SMURTĄ IR PATYČIAS FORMA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567"/>
        <w:jc w:val="center"/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567"/>
        <w:jc w:val="center"/>
      </w:pPr>
      <w:r>
        <w:t>__________________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567"/>
        <w:jc w:val="center"/>
      </w:pPr>
      <w:r>
        <w:t>(Pranešimo data)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567"/>
        <w:jc w:val="center"/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567"/>
        <w:rPr>
          <w:b/>
        </w:rPr>
      </w:pPr>
      <w:r>
        <w:rPr>
          <w:b/>
        </w:rPr>
        <w:t>Bendrieji duomenys: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567"/>
      </w:pPr>
    </w:p>
    <w:tbl>
      <w:tblPr>
        <w:tblW w:w="9150" w:type="dxa"/>
        <w:tblInd w:w="71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60"/>
        <w:gridCol w:w="6150"/>
      </w:tblGrid>
      <w:tr w:rsidR="00D11552" w:rsidTr="00D11552">
        <w:trPr>
          <w:trHeight w:val="1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2" w:rsidRDefault="00D11552">
            <w:pPr>
              <w:pStyle w:val="prastasistinklapis"/>
              <w:spacing w:before="0" w:beforeAutospacing="0" w:after="0" w:afterAutospacing="0"/>
            </w:pPr>
            <w:r>
              <w:t>Kam pranešta apie smurtą</w:t>
            </w:r>
          </w:p>
          <w:p w:rsidR="00D11552" w:rsidRDefault="00D11552">
            <w:pPr>
              <w:pStyle w:val="prastasistinklapis"/>
              <w:spacing w:before="0" w:beforeAutospacing="0" w:after="0" w:afterAutospacing="0"/>
            </w:pPr>
            <w:r>
              <w:t xml:space="preserve"> ir patyčias: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2" w:rsidRDefault="00D1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D11552" w:rsidRDefault="00D11552">
            <w:pPr>
              <w:pStyle w:val="prastasistinklapis"/>
              <w:spacing w:before="0" w:beforeAutospacing="0" w:after="0" w:afterAutospacing="0"/>
            </w:pPr>
          </w:p>
        </w:tc>
      </w:tr>
      <w:tr w:rsidR="00D11552" w:rsidTr="00D11552">
        <w:trPr>
          <w:trHeight w:val="46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2" w:rsidRDefault="00D11552">
            <w:pPr>
              <w:pStyle w:val="prastasistinklapis"/>
              <w:spacing w:before="0" w:beforeAutospacing="0" w:after="0" w:afterAutospacing="0"/>
            </w:pPr>
            <w:r>
              <w:t>Kas pranešė apie smurtą ir patyčias: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2" w:rsidRDefault="00D11552">
            <w:pPr>
              <w:pStyle w:val="prastasistinklapis"/>
              <w:spacing w:before="0" w:beforeAutospacing="0" w:after="0" w:afterAutospacing="0"/>
            </w:pPr>
          </w:p>
        </w:tc>
      </w:tr>
      <w:tr w:rsidR="00D11552" w:rsidTr="00D11552">
        <w:trPr>
          <w:trHeight w:val="46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2" w:rsidRDefault="00D11552">
            <w:pPr>
              <w:pStyle w:val="prastasistinklapis"/>
              <w:spacing w:before="0" w:beforeAutospacing="0" w:after="0" w:afterAutospacing="0"/>
            </w:pPr>
            <w:r>
              <w:t>Kada įvyko smurtas ir patyčios (data, val.):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2" w:rsidRDefault="00D11552">
            <w:pPr>
              <w:pStyle w:val="prastasistinklapis"/>
              <w:spacing w:before="0" w:beforeAutospacing="0" w:after="0" w:afterAutospacing="0"/>
            </w:pPr>
          </w:p>
        </w:tc>
      </w:tr>
      <w:tr w:rsidR="00D11552" w:rsidTr="00D11552">
        <w:trPr>
          <w:trHeight w:val="75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2" w:rsidRDefault="00D11552">
            <w:pPr>
              <w:pStyle w:val="prastasistinklapis"/>
              <w:spacing w:before="0" w:beforeAutospacing="0" w:after="0" w:afterAutospacing="0"/>
            </w:pPr>
            <w:r>
              <w:t>Kur įvyko smurtas ir patyčios: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2" w:rsidRDefault="00D11552">
            <w:pPr>
              <w:pStyle w:val="prastasistinklapis"/>
              <w:spacing w:before="0" w:beforeAutospacing="0" w:after="0" w:afterAutospacing="0"/>
            </w:pPr>
          </w:p>
        </w:tc>
      </w:tr>
      <w:tr w:rsidR="00D11552" w:rsidTr="00D11552">
        <w:trPr>
          <w:trHeight w:val="510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2" w:rsidRDefault="00D11552">
            <w:pPr>
              <w:pStyle w:val="prastasistinklapis"/>
              <w:spacing w:before="0" w:beforeAutospacing="0" w:after="0" w:afterAutospacing="0"/>
            </w:pPr>
            <w:r>
              <w:t>Kokia smurto ir patyčių forma naudota ar įtariama, kad buvo naudota:</w:t>
            </w:r>
          </w:p>
        </w:tc>
      </w:tr>
      <w:tr w:rsidR="00D11552" w:rsidTr="00D11552">
        <w:trPr>
          <w:trHeight w:val="1995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2" w:rsidRDefault="00D11552" w:rsidP="00B62EEC">
            <w:pPr>
              <w:pStyle w:val="prastasistinklapis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rPr>
                <w:b/>
              </w:rPr>
              <w:t>Fizinės</w:t>
            </w:r>
            <w:r>
              <w:t>: užgauliojimas veiksmais (stumdymas, įspyrimas, kumštelėjimas, spjaudymas, plaukų pešiojimas, žnybimas, daiktų atiminėjimas ir pan.);</w:t>
            </w:r>
          </w:p>
          <w:p w:rsidR="00D11552" w:rsidRDefault="00D11552" w:rsidP="00B62EEC">
            <w:pPr>
              <w:pStyle w:val="prastasistinklapis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rPr>
                <w:b/>
              </w:rPr>
              <w:t>Socialinės</w:t>
            </w:r>
            <w:r>
              <w:t>: įvairūs gąsdinantys, bauginantys gestai, veido mimika, ignoravimas, siekiant parodyti, kad yra nepageidaujamas ar atstumiamas;</w:t>
            </w:r>
          </w:p>
          <w:p w:rsidR="00D11552" w:rsidRDefault="00D11552" w:rsidP="00B62EEC">
            <w:pPr>
              <w:pStyle w:val="prastasistinklapis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rPr>
                <w:b/>
              </w:rPr>
              <w:t>Elektroninės</w:t>
            </w:r>
            <w:r>
              <w:t>: socialiniuose tinkluose, kitose vietos internete, naudojant mobiliuosius telefonus (nemalonių žinučių ar elektroninių laiškų rašinėjimas, skaudinantis bendravimas pokalbiuose, asmeninio gyvenimo detalių viešinimas ir pan.);</w:t>
            </w:r>
          </w:p>
          <w:p w:rsidR="00D11552" w:rsidRDefault="00D11552" w:rsidP="00B62EEC">
            <w:pPr>
              <w:pStyle w:val="prastasistinklapis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rPr>
                <w:b/>
              </w:rPr>
              <w:t>Kiti pastebėjimai</w:t>
            </w:r>
            <w:r>
              <w:t xml:space="preserve"> (įrašyti)</w:t>
            </w:r>
          </w:p>
        </w:tc>
      </w:tr>
      <w:tr w:rsidR="00D11552" w:rsidTr="00D11552">
        <w:trPr>
          <w:trHeight w:val="54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2" w:rsidRDefault="00D11552">
            <w:pPr>
              <w:pStyle w:val="prastasistinklapis"/>
              <w:spacing w:before="0" w:beforeAutospacing="0" w:after="0" w:afterAutospacing="0"/>
            </w:pPr>
            <w:r>
              <w:t>Ar yra žinomas tokio elgesio pasikartojimas: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2" w:rsidRDefault="00D11552">
            <w:pPr>
              <w:pStyle w:val="prastasistinklapis"/>
              <w:spacing w:before="0" w:beforeAutospacing="0" w:after="0" w:afterAutospacing="0"/>
            </w:pPr>
          </w:p>
        </w:tc>
      </w:tr>
    </w:tbl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567"/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567"/>
        <w:rPr>
          <w:b/>
        </w:rPr>
      </w:pPr>
      <w:r>
        <w:rPr>
          <w:b/>
        </w:rPr>
        <w:t>Duomenys apie patyčių dalyvius: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567"/>
      </w:pPr>
    </w:p>
    <w:tbl>
      <w:tblPr>
        <w:tblW w:w="9225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5"/>
        <w:gridCol w:w="3480"/>
      </w:tblGrid>
      <w:tr w:rsidR="00D11552" w:rsidTr="00D11552">
        <w:trPr>
          <w:trHeight w:val="435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2" w:rsidRDefault="00D11552">
            <w:pPr>
              <w:pStyle w:val="prastasistinklapis"/>
              <w:spacing w:before="0" w:beforeAutospacing="0" w:after="0" w:afterAutospacing="0"/>
            </w:pPr>
            <w:r>
              <w:t>Asmens, vaiko, patyrusio smurtą ir patyčias vardas, pavardė, amžius, grupė: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2" w:rsidRDefault="00D11552">
            <w:pPr>
              <w:pStyle w:val="prastasistinklapis"/>
              <w:spacing w:before="0" w:beforeAutospacing="0" w:after="0" w:afterAutospacing="0"/>
            </w:pPr>
          </w:p>
        </w:tc>
      </w:tr>
      <w:tr w:rsidR="00D11552" w:rsidTr="00D11552">
        <w:trPr>
          <w:trHeight w:val="405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2" w:rsidRDefault="00D11552">
            <w:pPr>
              <w:pStyle w:val="prastasistinklapis"/>
              <w:spacing w:before="0" w:beforeAutospacing="0" w:after="0" w:afterAutospacing="0"/>
            </w:pPr>
            <w:r>
              <w:t>Asmenų, vaiko/ų, kuris tyčiojosi vardas, pavardė, amžius: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2" w:rsidRDefault="00D11552">
            <w:pPr>
              <w:pStyle w:val="prastasistinklapis"/>
              <w:spacing w:before="0" w:beforeAutospacing="0" w:after="0" w:afterAutospacing="0"/>
            </w:pPr>
          </w:p>
        </w:tc>
      </w:tr>
      <w:tr w:rsidR="00D11552" w:rsidTr="00D11552">
        <w:trPr>
          <w:trHeight w:val="345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2" w:rsidRDefault="00D11552">
            <w:pPr>
              <w:pStyle w:val="prastasistinklapis"/>
              <w:spacing w:before="0" w:beforeAutospacing="0" w:after="0" w:afterAutospacing="0"/>
            </w:pPr>
            <w:r>
              <w:t>Asmenų, vaiko/ų, stebėjusio patyčias vardas, pavardė, amžius: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2" w:rsidRDefault="00D11552">
            <w:pPr>
              <w:pStyle w:val="prastasistinklapis"/>
              <w:spacing w:before="0" w:beforeAutospacing="0" w:after="0" w:afterAutospacing="0"/>
            </w:pPr>
          </w:p>
        </w:tc>
      </w:tr>
    </w:tbl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567"/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567"/>
        <w:rPr>
          <w:b/>
        </w:rPr>
      </w:pPr>
      <w:r>
        <w:rPr>
          <w:b/>
        </w:rPr>
        <w:t>Išsamesnė informacija apie įvykį: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567"/>
        <w:rPr>
          <w:b/>
        </w:rPr>
      </w:pPr>
    </w:p>
    <w:tbl>
      <w:tblPr>
        <w:tblW w:w="9225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D11552" w:rsidTr="00D11552">
        <w:trPr>
          <w:trHeight w:val="390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2" w:rsidRDefault="00D11552">
            <w:pPr>
              <w:pStyle w:val="prastasistinklapis"/>
              <w:shd w:val="clear" w:color="auto" w:fill="FFFFFF"/>
              <w:spacing w:before="0" w:beforeAutospacing="0" w:after="0" w:afterAutospacing="0"/>
              <w:ind w:firstLine="567"/>
            </w:pPr>
          </w:p>
          <w:p w:rsidR="00D11552" w:rsidRDefault="00D11552">
            <w:pPr>
              <w:pStyle w:val="prastasistinklapis"/>
              <w:shd w:val="clear" w:color="auto" w:fill="FFFFFF"/>
              <w:spacing w:before="0" w:beforeAutospacing="0" w:after="0" w:afterAutospacing="0"/>
              <w:ind w:firstLine="567"/>
            </w:pPr>
          </w:p>
        </w:tc>
      </w:tr>
    </w:tbl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567"/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567"/>
        <w:rPr>
          <w:b/>
        </w:rPr>
      </w:pPr>
      <w:r>
        <w:rPr>
          <w:b/>
        </w:rPr>
        <w:lastRenderedPageBreak/>
        <w:t>Darželio pedagogo ar kito darbuotojo elgesys šioje patyčių situacijoje: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567"/>
        <w:rPr>
          <w:b/>
        </w:rPr>
      </w:pPr>
    </w:p>
    <w:tbl>
      <w:tblPr>
        <w:tblW w:w="9210" w:type="dxa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D11552" w:rsidTr="00D11552">
        <w:trPr>
          <w:trHeight w:val="42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2" w:rsidRDefault="00D11552">
            <w:pPr>
              <w:pStyle w:val="prastasistinklapis"/>
              <w:shd w:val="clear" w:color="auto" w:fill="FFFFFF"/>
              <w:spacing w:before="0" w:beforeAutospacing="0" w:after="0" w:afterAutospacing="0"/>
              <w:ind w:firstLine="567"/>
            </w:pPr>
          </w:p>
          <w:p w:rsidR="00D11552" w:rsidRDefault="00D11552">
            <w:pPr>
              <w:pStyle w:val="prastasistinklapis"/>
              <w:shd w:val="clear" w:color="auto" w:fill="FFFFFF"/>
              <w:spacing w:before="0" w:beforeAutospacing="0" w:after="0" w:afterAutospacing="0"/>
              <w:ind w:firstLine="567"/>
            </w:pPr>
          </w:p>
        </w:tc>
      </w:tr>
    </w:tbl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567"/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567"/>
        <w:rPr>
          <w:b/>
        </w:rPr>
      </w:pPr>
      <w:r>
        <w:rPr>
          <w:b/>
        </w:rPr>
        <w:t>Veiksmų po įvykio, planas su: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567"/>
        <w:rPr>
          <w:b/>
        </w:rPr>
      </w:pP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135"/>
      </w:tblGrid>
      <w:tr w:rsidR="00D11552" w:rsidTr="00D1155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2" w:rsidRDefault="00D11552">
            <w:pPr>
              <w:pStyle w:val="prastasistinklapis"/>
              <w:spacing w:before="0" w:beforeAutospacing="0" w:after="0" w:afterAutospacing="0"/>
            </w:pPr>
          </w:p>
          <w:p w:rsidR="00D11552" w:rsidRDefault="00D11552">
            <w:pPr>
              <w:pStyle w:val="prastasistinklapis"/>
              <w:spacing w:before="0" w:beforeAutospacing="0" w:after="0" w:afterAutospacing="0"/>
            </w:pPr>
            <w:r>
              <w:t>Asmeniu, vaiku patyrusiu patyčias:</w:t>
            </w:r>
          </w:p>
          <w:p w:rsidR="00D11552" w:rsidRDefault="00D11552">
            <w:pPr>
              <w:pStyle w:val="prastasistinklapis"/>
              <w:spacing w:before="0" w:beforeAutospacing="0" w:after="0" w:afterAutospacing="0"/>
            </w:pPr>
          </w:p>
          <w:p w:rsidR="00D11552" w:rsidRDefault="00D11552">
            <w:pPr>
              <w:pStyle w:val="prastasistinklapis"/>
              <w:spacing w:before="0" w:beforeAutospacing="0" w:after="0" w:afterAutospacing="0"/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2" w:rsidRDefault="00D1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D11552" w:rsidRDefault="00D1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D11552" w:rsidRDefault="00D1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D11552" w:rsidRDefault="00D11552">
            <w:pPr>
              <w:pStyle w:val="prastasistinklapis"/>
              <w:spacing w:before="0" w:beforeAutospacing="0" w:after="0" w:afterAutospacing="0"/>
            </w:pPr>
          </w:p>
        </w:tc>
      </w:tr>
      <w:tr w:rsidR="00D11552" w:rsidTr="00D11552">
        <w:trPr>
          <w:trHeight w:val="108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2" w:rsidRDefault="00D11552">
            <w:pPr>
              <w:pStyle w:val="prastasistinklapis"/>
              <w:shd w:val="clear" w:color="auto" w:fill="FFFFFF"/>
              <w:spacing w:before="0" w:beforeAutospacing="0" w:after="0" w:afterAutospacing="0"/>
            </w:pPr>
            <w:r>
              <w:t>Asmeniu, vaiku, kuris tyčiojosi: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2" w:rsidRDefault="00D11552">
            <w:pPr>
              <w:pStyle w:val="prastasistinklapis"/>
              <w:shd w:val="clear" w:color="auto" w:fill="FFFFFF"/>
              <w:spacing w:before="0" w:beforeAutospacing="0" w:after="0" w:afterAutospacing="0"/>
              <w:ind w:firstLine="567"/>
            </w:pPr>
          </w:p>
        </w:tc>
      </w:tr>
      <w:tr w:rsidR="00D11552" w:rsidTr="00D11552">
        <w:trPr>
          <w:trHeight w:val="99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2" w:rsidRDefault="00D11552">
            <w:pPr>
              <w:pStyle w:val="prastasistinklapis"/>
              <w:spacing w:before="0" w:beforeAutospacing="0" w:after="0" w:afterAutospacing="0"/>
            </w:pPr>
            <w:r>
              <w:t>Stebėtojais: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2" w:rsidRDefault="00D11552">
            <w:pPr>
              <w:pStyle w:val="prastasistinklapis"/>
              <w:spacing w:before="0" w:beforeAutospacing="0" w:after="0" w:afterAutospacing="0"/>
            </w:pPr>
          </w:p>
        </w:tc>
      </w:tr>
      <w:tr w:rsidR="00D11552" w:rsidTr="00D11552">
        <w:trPr>
          <w:trHeight w:val="124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2" w:rsidRDefault="00D11552">
            <w:pPr>
              <w:pStyle w:val="prastasistinklapis"/>
              <w:spacing w:before="0" w:beforeAutospacing="0" w:after="0" w:afterAutospacing="0"/>
            </w:pPr>
            <w:r>
              <w:t>Patyčių dalyvių tėvais (globėjais):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2" w:rsidRDefault="00D11552">
            <w:pPr>
              <w:pStyle w:val="prastasistinklapis"/>
              <w:spacing w:before="0" w:beforeAutospacing="0" w:after="0" w:afterAutospacing="0"/>
            </w:pPr>
          </w:p>
        </w:tc>
      </w:tr>
      <w:tr w:rsidR="00D11552" w:rsidTr="00D11552">
        <w:trPr>
          <w:trHeight w:val="126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2" w:rsidRDefault="00D11552">
            <w:pPr>
              <w:pStyle w:val="prastasistinklapis"/>
              <w:spacing w:before="0" w:beforeAutospacing="0" w:after="0" w:afterAutospacing="0"/>
            </w:pPr>
            <w:r>
              <w:t>Kitais Darželio darbuotojais: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2" w:rsidRDefault="00D11552">
            <w:pPr>
              <w:pStyle w:val="prastasistinklapis"/>
              <w:spacing w:before="0" w:beforeAutospacing="0" w:after="0" w:afterAutospacing="0"/>
            </w:pPr>
          </w:p>
        </w:tc>
      </w:tr>
      <w:tr w:rsidR="00D11552" w:rsidTr="00D11552">
        <w:trPr>
          <w:trHeight w:val="124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2" w:rsidRDefault="00D11552">
            <w:pPr>
              <w:pStyle w:val="prastasistinklapis"/>
              <w:spacing w:before="0" w:beforeAutospacing="0" w:after="0" w:afterAutospacing="0"/>
            </w:pPr>
            <w:r>
              <w:t>Kita (įrašyti):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2" w:rsidRDefault="00D11552">
            <w:pPr>
              <w:pStyle w:val="prastasistinklapis"/>
              <w:spacing w:before="0" w:beforeAutospacing="0" w:after="0" w:afterAutospacing="0"/>
            </w:pPr>
          </w:p>
        </w:tc>
      </w:tr>
    </w:tbl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567"/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ind w:firstLine="567"/>
        <w:jc w:val="center"/>
      </w:pPr>
      <w:r>
        <w:t>_______________</w:t>
      </w: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both"/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both"/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both"/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both"/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both"/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both"/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both"/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both"/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both"/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both"/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both"/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both"/>
      </w:pPr>
    </w:p>
    <w:p w:rsidR="00D11552" w:rsidRDefault="00D11552" w:rsidP="00D11552">
      <w:pPr>
        <w:pStyle w:val="prastasistinklapis"/>
        <w:shd w:val="clear" w:color="auto" w:fill="FFFFFF"/>
        <w:spacing w:before="0" w:beforeAutospacing="0" w:after="0" w:afterAutospacing="0"/>
        <w:jc w:val="both"/>
      </w:pPr>
    </w:p>
    <w:p w:rsidR="00D11552" w:rsidRDefault="00D11552" w:rsidP="00A119F1">
      <w:pPr>
        <w:pStyle w:val="prastasistinklapis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757575"/>
          <w:sz w:val="21"/>
          <w:szCs w:val="21"/>
        </w:rPr>
      </w:pPr>
      <w:bookmarkStart w:id="0" w:name="_GoBack"/>
      <w:bookmarkEnd w:id="0"/>
    </w:p>
    <w:p w:rsidR="00B06240" w:rsidRDefault="00B06240"/>
    <w:sectPr w:rsidR="00B0624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5F1C"/>
    <w:multiLevelType w:val="hybridMultilevel"/>
    <w:tmpl w:val="AA421F46"/>
    <w:lvl w:ilvl="0" w:tplc="7EB67F7E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0330D"/>
    <w:multiLevelType w:val="hybridMultilevel"/>
    <w:tmpl w:val="92BE0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52"/>
    <w:rsid w:val="00A119F1"/>
    <w:rsid w:val="00B06240"/>
    <w:rsid w:val="00D1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1552"/>
    <w:rPr>
      <w:rFonts w:ascii="Calibri" w:eastAsia="Calibri" w:hAnsi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D11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p5">
    <w:name w:val="p5"/>
    <w:basedOn w:val="prastasis"/>
    <w:uiPriority w:val="99"/>
    <w:semiHidden/>
    <w:rsid w:val="00D11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p6">
    <w:name w:val="p6"/>
    <w:basedOn w:val="prastasis"/>
    <w:uiPriority w:val="99"/>
    <w:semiHidden/>
    <w:rsid w:val="00D11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p7">
    <w:name w:val="p7"/>
    <w:basedOn w:val="prastasis"/>
    <w:uiPriority w:val="99"/>
    <w:semiHidden/>
    <w:rsid w:val="00D11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p8">
    <w:name w:val="p8"/>
    <w:basedOn w:val="prastasis"/>
    <w:uiPriority w:val="99"/>
    <w:semiHidden/>
    <w:rsid w:val="00D11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p9">
    <w:name w:val="p9"/>
    <w:basedOn w:val="prastasis"/>
    <w:uiPriority w:val="99"/>
    <w:semiHidden/>
    <w:rsid w:val="00D11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p10">
    <w:name w:val="p10"/>
    <w:basedOn w:val="prastasis"/>
    <w:uiPriority w:val="99"/>
    <w:semiHidden/>
    <w:rsid w:val="00D11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p12">
    <w:name w:val="p12"/>
    <w:basedOn w:val="prastasis"/>
    <w:uiPriority w:val="99"/>
    <w:semiHidden/>
    <w:rsid w:val="00D11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p14">
    <w:name w:val="p14"/>
    <w:basedOn w:val="prastasis"/>
    <w:uiPriority w:val="99"/>
    <w:semiHidden/>
    <w:rsid w:val="00D11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p15">
    <w:name w:val="p15"/>
    <w:basedOn w:val="prastasis"/>
    <w:uiPriority w:val="99"/>
    <w:semiHidden/>
    <w:rsid w:val="00D11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p17">
    <w:name w:val="p17"/>
    <w:basedOn w:val="prastasis"/>
    <w:uiPriority w:val="99"/>
    <w:semiHidden/>
    <w:rsid w:val="00D11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p20">
    <w:name w:val="p20"/>
    <w:basedOn w:val="prastasis"/>
    <w:uiPriority w:val="99"/>
    <w:semiHidden/>
    <w:rsid w:val="00D11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t3">
    <w:name w:val="ft3"/>
    <w:rsid w:val="00D11552"/>
  </w:style>
  <w:style w:type="character" w:customStyle="1" w:styleId="ft6">
    <w:name w:val="ft6"/>
    <w:rsid w:val="00D11552"/>
  </w:style>
  <w:style w:type="character" w:customStyle="1" w:styleId="ft7">
    <w:name w:val="ft7"/>
    <w:rsid w:val="00D11552"/>
  </w:style>
  <w:style w:type="character" w:customStyle="1" w:styleId="ft8">
    <w:name w:val="ft8"/>
    <w:rsid w:val="00D11552"/>
  </w:style>
  <w:style w:type="character" w:customStyle="1" w:styleId="ft9">
    <w:name w:val="ft9"/>
    <w:rsid w:val="00D11552"/>
  </w:style>
  <w:style w:type="character" w:customStyle="1" w:styleId="ft0">
    <w:name w:val="ft0"/>
    <w:rsid w:val="00D11552"/>
  </w:style>
  <w:style w:type="character" w:customStyle="1" w:styleId="ft10">
    <w:name w:val="ft10"/>
    <w:rsid w:val="00D11552"/>
  </w:style>
  <w:style w:type="character" w:customStyle="1" w:styleId="ft11">
    <w:name w:val="ft11"/>
    <w:rsid w:val="00D11552"/>
  </w:style>
  <w:style w:type="character" w:customStyle="1" w:styleId="ft12">
    <w:name w:val="ft12"/>
    <w:rsid w:val="00D11552"/>
  </w:style>
  <w:style w:type="character" w:customStyle="1" w:styleId="ft13">
    <w:name w:val="ft13"/>
    <w:rsid w:val="00D11552"/>
  </w:style>
  <w:style w:type="character" w:customStyle="1" w:styleId="ft14">
    <w:name w:val="ft14"/>
    <w:rsid w:val="00D11552"/>
  </w:style>
  <w:style w:type="character" w:customStyle="1" w:styleId="ft15">
    <w:name w:val="ft15"/>
    <w:rsid w:val="00D11552"/>
  </w:style>
  <w:style w:type="character" w:customStyle="1" w:styleId="ft16">
    <w:name w:val="ft16"/>
    <w:rsid w:val="00D11552"/>
  </w:style>
  <w:style w:type="character" w:customStyle="1" w:styleId="ft17">
    <w:name w:val="ft17"/>
    <w:rsid w:val="00D11552"/>
  </w:style>
  <w:style w:type="character" w:customStyle="1" w:styleId="ft19">
    <w:name w:val="ft19"/>
    <w:rsid w:val="00D11552"/>
  </w:style>
  <w:style w:type="character" w:customStyle="1" w:styleId="ft20">
    <w:name w:val="ft20"/>
    <w:rsid w:val="00D11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1552"/>
    <w:rPr>
      <w:rFonts w:ascii="Calibri" w:eastAsia="Calibri" w:hAnsi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D11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p5">
    <w:name w:val="p5"/>
    <w:basedOn w:val="prastasis"/>
    <w:uiPriority w:val="99"/>
    <w:semiHidden/>
    <w:rsid w:val="00D11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p6">
    <w:name w:val="p6"/>
    <w:basedOn w:val="prastasis"/>
    <w:uiPriority w:val="99"/>
    <w:semiHidden/>
    <w:rsid w:val="00D11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p7">
    <w:name w:val="p7"/>
    <w:basedOn w:val="prastasis"/>
    <w:uiPriority w:val="99"/>
    <w:semiHidden/>
    <w:rsid w:val="00D11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p8">
    <w:name w:val="p8"/>
    <w:basedOn w:val="prastasis"/>
    <w:uiPriority w:val="99"/>
    <w:semiHidden/>
    <w:rsid w:val="00D11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p9">
    <w:name w:val="p9"/>
    <w:basedOn w:val="prastasis"/>
    <w:uiPriority w:val="99"/>
    <w:semiHidden/>
    <w:rsid w:val="00D11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p10">
    <w:name w:val="p10"/>
    <w:basedOn w:val="prastasis"/>
    <w:uiPriority w:val="99"/>
    <w:semiHidden/>
    <w:rsid w:val="00D11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p12">
    <w:name w:val="p12"/>
    <w:basedOn w:val="prastasis"/>
    <w:uiPriority w:val="99"/>
    <w:semiHidden/>
    <w:rsid w:val="00D11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p14">
    <w:name w:val="p14"/>
    <w:basedOn w:val="prastasis"/>
    <w:uiPriority w:val="99"/>
    <w:semiHidden/>
    <w:rsid w:val="00D11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p15">
    <w:name w:val="p15"/>
    <w:basedOn w:val="prastasis"/>
    <w:uiPriority w:val="99"/>
    <w:semiHidden/>
    <w:rsid w:val="00D11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p17">
    <w:name w:val="p17"/>
    <w:basedOn w:val="prastasis"/>
    <w:uiPriority w:val="99"/>
    <w:semiHidden/>
    <w:rsid w:val="00D11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p20">
    <w:name w:val="p20"/>
    <w:basedOn w:val="prastasis"/>
    <w:uiPriority w:val="99"/>
    <w:semiHidden/>
    <w:rsid w:val="00D11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t3">
    <w:name w:val="ft3"/>
    <w:rsid w:val="00D11552"/>
  </w:style>
  <w:style w:type="character" w:customStyle="1" w:styleId="ft6">
    <w:name w:val="ft6"/>
    <w:rsid w:val="00D11552"/>
  </w:style>
  <w:style w:type="character" w:customStyle="1" w:styleId="ft7">
    <w:name w:val="ft7"/>
    <w:rsid w:val="00D11552"/>
  </w:style>
  <w:style w:type="character" w:customStyle="1" w:styleId="ft8">
    <w:name w:val="ft8"/>
    <w:rsid w:val="00D11552"/>
  </w:style>
  <w:style w:type="character" w:customStyle="1" w:styleId="ft9">
    <w:name w:val="ft9"/>
    <w:rsid w:val="00D11552"/>
  </w:style>
  <w:style w:type="character" w:customStyle="1" w:styleId="ft0">
    <w:name w:val="ft0"/>
    <w:rsid w:val="00D11552"/>
  </w:style>
  <w:style w:type="character" w:customStyle="1" w:styleId="ft10">
    <w:name w:val="ft10"/>
    <w:rsid w:val="00D11552"/>
  </w:style>
  <w:style w:type="character" w:customStyle="1" w:styleId="ft11">
    <w:name w:val="ft11"/>
    <w:rsid w:val="00D11552"/>
  </w:style>
  <w:style w:type="character" w:customStyle="1" w:styleId="ft12">
    <w:name w:val="ft12"/>
    <w:rsid w:val="00D11552"/>
  </w:style>
  <w:style w:type="character" w:customStyle="1" w:styleId="ft13">
    <w:name w:val="ft13"/>
    <w:rsid w:val="00D11552"/>
  </w:style>
  <w:style w:type="character" w:customStyle="1" w:styleId="ft14">
    <w:name w:val="ft14"/>
    <w:rsid w:val="00D11552"/>
  </w:style>
  <w:style w:type="character" w:customStyle="1" w:styleId="ft15">
    <w:name w:val="ft15"/>
    <w:rsid w:val="00D11552"/>
  </w:style>
  <w:style w:type="character" w:customStyle="1" w:styleId="ft16">
    <w:name w:val="ft16"/>
    <w:rsid w:val="00D11552"/>
  </w:style>
  <w:style w:type="character" w:customStyle="1" w:styleId="ft17">
    <w:name w:val="ft17"/>
    <w:rsid w:val="00D11552"/>
  </w:style>
  <w:style w:type="character" w:customStyle="1" w:styleId="ft19">
    <w:name w:val="ft19"/>
    <w:rsid w:val="00D11552"/>
  </w:style>
  <w:style w:type="character" w:customStyle="1" w:styleId="ft20">
    <w:name w:val="ft20"/>
    <w:rsid w:val="00D1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6091</Words>
  <Characters>3472</Characters>
  <Application>Microsoft Office Word</Application>
  <DocSecurity>0</DocSecurity>
  <Lines>28</Lines>
  <Paragraphs>19</Paragraphs>
  <ScaleCrop>false</ScaleCrop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</cp:lastModifiedBy>
  <cp:revision>4</cp:revision>
  <dcterms:created xsi:type="dcterms:W3CDTF">2017-10-30T07:35:00Z</dcterms:created>
  <dcterms:modified xsi:type="dcterms:W3CDTF">2017-10-30T13:11:00Z</dcterms:modified>
</cp:coreProperties>
</file>