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65A" w:rsidRDefault="0012165A" w:rsidP="00F34C22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</w:t>
      </w:r>
      <w:r w:rsidRPr="00FA2ECD">
        <w:rPr>
          <w:rFonts w:ascii="Times New Roman" w:hAnsi="Times New Roman"/>
          <w:sz w:val="24"/>
          <w:szCs w:val="24"/>
        </w:rPr>
        <w:t>TVIRTINU</w:t>
      </w:r>
    </w:p>
    <w:p w:rsidR="0012165A" w:rsidRPr="00FA2ECD" w:rsidRDefault="0012165A" w:rsidP="00F34C22">
      <w:pPr>
        <w:spacing w:line="240" w:lineRule="auto"/>
        <w:jc w:val="center"/>
        <w:rPr>
          <w:rFonts w:ascii="Times New Roman" w:hAnsi="Times New Roman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2165A" w:rsidRPr="00F34C22" w:rsidRDefault="0012165A" w:rsidP="00F34C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ZARASŲ „LAKŠTINGALOS“ </w:t>
      </w:r>
      <w:r w:rsidRPr="00F34C22">
        <w:rPr>
          <w:rFonts w:ascii="Times New Roman" w:hAnsi="Times New Roman"/>
          <w:b/>
          <w:sz w:val="24"/>
          <w:szCs w:val="24"/>
        </w:rPr>
        <w:t xml:space="preserve"> MOKYKLOS</w:t>
      </w:r>
    </w:p>
    <w:p w:rsidR="0012165A" w:rsidRDefault="0012165A" w:rsidP="00F34C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C22">
        <w:rPr>
          <w:rFonts w:ascii="Times New Roman" w:hAnsi="Times New Roman"/>
          <w:b/>
          <w:sz w:val="24"/>
          <w:szCs w:val="24"/>
        </w:rPr>
        <w:t>KORUPCIJOS PREVENCIJOS PROGRAMOS</w:t>
      </w:r>
    </w:p>
    <w:p w:rsidR="0012165A" w:rsidRPr="00F34C22" w:rsidRDefault="0012165A" w:rsidP="00F34C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C22">
        <w:rPr>
          <w:rFonts w:ascii="Times New Roman" w:hAnsi="Times New Roman"/>
          <w:b/>
          <w:sz w:val="24"/>
          <w:szCs w:val="24"/>
        </w:rPr>
        <w:t>PRIEMONIŲ PLANAS</w:t>
      </w:r>
    </w:p>
    <w:p w:rsidR="0012165A" w:rsidRDefault="0012165A" w:rsidP="005F75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2017-2018</w:t>
      </w:r>
      <w:r w:rsidRPr="00F34C22">
        <w:rPr>
          <w:rFonts w:ascii="Times New Roman" w:hAnsi="Times New Roman"/>
          <w:b/>
          <w:sz w:val="24"/>
          <w:szCs w:val="24"/>
        </w:rPr>
        <w:t xml:space="preserve"> M.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420"/>
        <w:gridCol w:w="2340"/>
        <w:gridCol w:w="2880"/>
      </w:tblGrid>
      <w:tr w:rsidR="0012165A" w:rsidRPr="006B474D" w:rsidTr="006B474D">
        <w:tc>
          <w:tcPr>
            <w:tcW w:w="828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420" w:type="dxa"/>
          </w:tcPr>
          <w:p w:rsidR="0012165A" w:rsidRPr="006B474D" w:rsidRDefault="0012165A" w:rsidP="006B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Priemonės pavadinimas</w:t>
            </w:r>
          </w:p>
        </w:tc>
        <w:tc>
          <w:tcPr>
            <w:tcW w:w="2340" w:type="dxa"/>
          </w:tcPr>
          <w:p w:rsidR="0012165A" w:rsidRPr="006B474D" w:rsidRDefault="0012165A" w:rsidP="006B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Vykdymo</w:t>
            </w:r>
          </w:p>
          <w:p w:rsidR="0012165A" w:rsidRPr="006B474D" w:rsidRDefault="0012165A" w:rsidP="006B47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laikas</w:t>
            </w:r>
          </w:p>
        </w:tc>
        <w:tc>
          <w:tcPr>
            <w:tcW w:w="288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Atsakingi už</w:t>
            </w:r>
          </w:p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vykdymo organizavimą ir/ar vykdymą</w:t>
            </w:r>
          </w:p>
        </w:tc>
      </w:tr>
      <w:tr w:rsidR="0012165A" w:rsidRPr="006B474D" w:rsidTr="006B474D">
        <w:tc>
          <w:tcPr>
            <w:tcW w:w="828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Bendradarbiavimas su Zarasų rajono savivaldybės antikorupcijos komisija, siekiant išsiaiškinti privačių bei viešųjų interesų konfliktų galimybes mokykloje.</w:t>
            </w:r>
          </w:p>
        </w:tc>
        <w:tc>
          <w:tcPr>
            <w:tcW w:w="234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Metų eigoje</w:t>
            </w:r>
          </w:p>
        </w:tc>
        <w:tc>
          <w:tcPr>
            <w:tcW w:w="288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12165A" w:rsidRPr="006B474D" w:rsidTr="006B474D">
        <w:tc>
          <w:tcPr>
            <w:tcW w:w="828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 xml:space="preserve">Mokyklos internetinėje  svetainėje </w:t>
            </w:r>
          </w:p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informacijos skelbimas  apie mokyklos biudžetą ir viešųjų pirkimų vykdymą</w:t>
            </w:r>
          </w:p>
        </w:tc>
        <w:tc>
          <w:tcPr>
            <w:tcW w:w="234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Metų eigoje</w:t>
            </w:r>
          </w:p>
        </w:tc>
        <w:tc>
          <w:tcPr>
            <w:tcW w:w="288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Vyr. buhalterė, pirkimų organizatoriai, direktoriaus pavaduotojas ugdymui.</w:t>
            </w:r>
          </w:p>
        </w:tc>
      </w:tr>
      <w:tr w:rsidR="0012165A" w:rsidRPr="006B474D" w:rsidTr="006B474D">
        <w:tc>
          <w:tcPr>
            <w:tcW w:w="828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Mokyklos mokytojų tarybos, mokyklos tarybos bei kitų mokyklos bendruomenės narių (visuotinių tėvų susirinkimų metu) supažindinimas su mokyklos metine veiklos ataskaita.</w:t>
            </w:r>
          </w:p>
        </w:tc>
        <w:tc>
          <w:tcPr>
            <w:tcW w:w="234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Kasmet</w:t>
            </w:r>
          </w:p>
        </w:tc>
        <w:tc>
          <w:tcPr>
            <w:tcW w:w="288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12165A" w:rsidRPr="006B474D" w:rsidTr="006B474D">
        <w:tc>
          <w:tcPr>
            <w:tcW w:w="828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Tarptautinės antikorupcijos dienos paminėjimas</w:t>
            </w:r>
          </w:p>
        </w:tc>
        <w:tc>
          <w:tcPr>
            <w:tcW w:w="234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Kiekvienų metų gruodžio 9 d.</w:t>
            </w:r>
          </w:p>
        </w:tc>
        <w:tc>
          <w:tcPr>
            <w:tcW w:w="288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Direktoriaus pavaduotojas ugdymui, grupių auklėtojai</w:t>
            </w:r>
          </w:p>
        </w:tc>
      </w:tr>
      <w:tr w:rsidR="0012165A" w:rsidRPr="006B474D" w:rsidTr="006B474D">
        <w:tc>
          <w:tcPr>
            <w:tcW w:w="828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Viešai skelbti mokyklos internetinėje svetainėje informaciją apie laisvas darbo vietas</w:t>
            </w:r>
          </w:p>
        </w:tc>
        <w:tc>
          <w:tcPr>
            <w:tcW w:w="234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88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12165A" w:rsidRPr="006B474D" w:rsidTr="006B474D">
        <w:tc>
          <w:tcPr>
            <w:tcW w:w="828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:rsidR="0012165A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Užtikrinti skaidrų mokinio krepšelio ir nebiudžetinių lėšų panaudojimą</w:t>
            </w:r>
          </w:p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Metų eigoje</w:t>
            </w:r>
          </w:p>
        </w:tc>
        <w:tc>
          <w:tcPr>
            <w:tcW w:w="288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Direktorius, vyr. buhalterė</w:t>
            </w:r>
          </w:p>
        </w:tc>
      </w:tr>
      <w:tr w:rsidR="0012165A" w:rsidRPr="006B474D" w:rsidTr="006B474D">
        <w:tc>
          <w:tcPr>
            <w:tcW w:w="828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:rsidR="0012165A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Skaidriai ir pagal paskirtį naudoti mokykloje esantį turtą</w:t>
            </w:r>
          </w:p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Metų eigoje</w:t>
            </w:r>
          </w:p>
        </w:tc>
        <w:tc>
          <w:tcPr>
            <w:tcW w:w="288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Atsakingi asmenys</w:t>
            </w:r>
          </w:p>
        </w:tc>
      </w:tr>
      <w:tr w:rsidR="0012165A" w:rsidRPr="006B474D" w:rsidTr="00FA2ECD">
        <w:trPr>
          <w:trHeight w:val="570"/>
        </w:trPr>
        <w:tc>
          <w:tcPr>
            <w:tcW w:w="828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:rsidR="0012165A" w:rsidRPr="006B474D" w:rsidRDefault="0012165A" w:rsidP="006B4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Skaidrus priėmimas į ikimokyklinio ugdymo įstaigą</w:t>
            </w:r>
          </w:p>
        </w:tc>
        <w:tc>
          <w:tcPr>
            <w:tcW w:w="234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2880" w:type="dxa"/>
          </w:tcPr>
          <w:p w:rsidR="0012165A" w:rsidRPr="006B474D" w:rsidRDefault="0012165A" w:rsidP="006B4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  <w:tr w:rsidR="0012165A" w:rsidRPr="006B474D" w:rsidTr="006B474D">
        <w:trPr>
          <w:trHeight w:val="255"/>
        </w:trPr>
        <w:tc>
          <w:tcPr>
            <w:tcW w:w="828" w:type="dxa"/>
          </w:tcPr>
          <w:p w:rsidR="0012165A" w:rsidRPr="006B474D" w:rsidRDefault="0012165A" w:rsidP="006B4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</w:tcPr>
          <w:p w:rsidR="0012165A" w:rsidRPr="006B474D" w:rsidRDefault="0012165A" w:rsidP="007325D9">
            <w:pPr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Parengti antikorupcinio darbuotojų mokymo programą.</w:t>
            </w:r>
          </w:p>
        </w:tc>
        <w:tc>
          <w:tcPr>
            <w:tcW w:w="2340" w:type="dxa"/>
          </w:tcPr>
          <w:p w:rsidR="0012165A" w:rsidRPr="006B474D" w:rsidRDefault="0012165A" w:rsidP="00732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Iki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B474D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2880" w:type="dxa"/>
          </w:tcPr>
          <w:p w:rsidR="0012165A" w:rsidRPr="006B474D" w:rsidRDefault="0012165A" w:rsidP="00732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74D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</w:tr>
    </w:tbl>
    <w:p w:rsidR="0012165A" w:rsidRPr="00F34C22" w:rsidRDefault="0012165A">
      <w:pPr>
        <w:rPr>
          <w:rFonts w:ascii="Times New Roman" w:hAnsi="Times New Roman"/>
          <w:sz w:val="24"/>
          <w:szCs w:val="24"/>
        </w:rPr>
      </w:pPr>
    </w:p>
    <w:p w:rsidR="0012165A" w:rsidRPr="00F34C22" w:rsidRDefault="0012165A">
      <w:pPr>
        <w:rPr>
          <w:rFonts w:ascii="Times New Roman" w:hAnsi="Times New Roman"/>
          <w:sz w:val="24"/>
          <w:szCs w:val="24"/>
        </w:rPr>
      </w:pPr>
    </w:p>
    <w:sectPr w:rsidR="0012165A" w:rsidRPr="00F34C22" w:rsidSect="00FA2ECD">
      <w:pgSz w:w="12240" w:h="15840"/>
      <w:pgMar w:top="899" w:right="1440" w:bottom="89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3A"/>
    <w:rsid w:val="000A56DC"/>
    <w:rsid w:val="000B4097"/>
    <w:rsid w:val="0012165A"/>
    <w:rsid w:val="00145781"/>
    <w:rsid w:val="00162312"/>
    <w:rsid w:val="00250DDB"/>
    <w:rsid w:val="00281AF9"/>
    <w:rsid w:val="0029419A"/>
    <w:rsid w:val="002E0424"/>
    <w:rsid w:val="00406B3A"/>
    <w:rsid w:val="005C5A84"/>
    <w:rsid w:val="005F753A"/>
    <w:rsid w:val="006B474D"/>
    <w:rsid w:val="00722728"/>
    <w:rsid w:val="007325D9"/>
    <w:rsid w:val="0076712D"/>
    <w:rsid w:val="0083671A"/>
    <w:rsid w:val="008B4CC1"/>
    <w:rsid w:val="00A44131"/>
    <w:rsid w:val="00A83877"/>
    <w:rsid w:val="00B11432"/>
    <w:rsid w:val="00BA2A70"/>
    <w:rsid w:val="00BC5E88"/>
    <w:rsid w:val="00BD398F"/>
    <w:rsid w:val="00BF6F2F"/>
    <w:rsid w:val="00CF7CA8"/>
    <w:rsid w:val="00D33DAE"/>
    <w:rsid w:val="00EE4B37"/>
    <w:rsid w:val="00F34C22"/>
    <w:rsid w:val="00FA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C2B9C9-9B35-46AC-A16F-4E3E3471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33DA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5F75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Sateikiai2</dc:creator>
  <cp:keywords/>
  <dc:description/>
  <cp:lastModifiedBy>SEK</cp:lastModifiedBy>
  <cp:revision>2</cp:revision>
  <cp:lastPrinted>2018-01-11T12:50:00Z</cp:lastPrinted>
  <dcterms:created xsi:type="dcterms:W3CDTF">2019-11-22T08:02:00Z</dcterms:created>
  <dcterms:modified xsi:type="dcterms:W3CDTF">2019-11-22T08:02:00Z</dcterms:modified>
</cp:coreProperties>
</file>