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F3" w:rsidRPr="001D1F42" w:rsidRDefault="00582EF3" w:rsidP="0058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:rsidR="00582EF3" w:rsidRPr="001D1F42" w:rsidRDefault="00582EF3" w:rsidP="0058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6969" w:rsidRPr="001D1F42">
        <w:rPr>
          <w:rFonts w:ascii="Times New Roman" w:hAnsi="Times New Roman" w:cs="Times New Roman"/>
          <w:sz w:val="24"/>
          <w:szCs w:val="24"/>
        </w:rPr>
        <w:t xml:space="preserve">      Zarasų  ,,Lakštingalos</w:t>
      </w:r>
      <w:r w:rsidRPr="001D1F42">
        <w:rPr>
          <w:rFonts w:ascii="Times New Roman" w:hAnsi="Times New Roman" w:cs="Times New Roman"/>
          <w:sz w:val="24"/>
          <w:szCs w:val="24"/>
        </w:rPr>
        <w:t>“</w:t>
      </w:r>
      <w:r w:rsidR="002A6969" w:rsidRPr="001D1F42">
        <w:rPr>
          <w:rFonts w:ascii="Times New Roman" w:hAnsi="Times New Roman" w:cs="Times New Roman"/>
          <w:sz w:val="24"/>
          <w:szCs w:val="24"/>
        </w:rPr>
        <w:t xml:space="preserve"> mokyklos</w:t>
      </w:r>
    </w:p>
    <w:p w:rsidR="00582EF3" w:rsidRPr="001D1F42" w:rsidRDefault="00582EF3" w:rsidP="0058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C34D9" w:rsidRPr="001D1F42">
        <w:rPr>
          <w:rFonts w:ascii="Times New Roman" w:hAnsi="Times New Roman" w:cs="Times New Roman"/>
          <w:sz w:val="24"/>
          <w:szCs w:val="24"/>
        </w:rPr>
        <w:t xml:space="preserve">           direktoriaus 2019 m. lapkričio </w:t>
      </w:r>
      <w:r w:rsidR="00347991">
        <w:rPr>
          <w:rFonts w:ascii="Times New Roman" w:hAnsi="Times New Roman" w:cs="Times New Roman"/>
          <w:sz w:val="24"/>
          <w:szCs w:val="24"/>
        </w:rPr>
        <w:t xml:space="preserve">27 </w:t>
      </w:r>
      <w:r w:rsidRPr="001D1F42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582EF3" w:rsidRPr="001D1F42" w:rsidRDefault="00582EF3" w:rsidP="0058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47991">
        <w:rPr>
          <w:rFonts w:ascii="Times New Roman" w:hAnsi="Times New Roman" w:cs="Times New Roman"/>
          <w:sz w:val="24"/>
          <w:szCs w:val="24"/>
        </w:rPr>
        <w:t xml:space="preserve">               įsakymu Nr. I</w:t>
      </w:r>
      <w:r w:rsidR="004C34D9" w:rsidRPr="001D1F42">
        <w:rPr>
          <w:rFonts w:ascii="Times New Roman" w:hAnsi="Times New Roman" w:cs="Times New Roman"/>
          <w:sz w:val="24"/>
          <w:szCs w:val="24"/>
        </w:rPr>
        <w:t>-</w:t>
      </w:r>
      <w:r w:rsidR="00347991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</w:p>
    <w:p w:rsidR="00582EF3" w:rsidRPr="001D1F42" w:rsidRDefault="00582EF3" w:rsidP="0058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4C34D9" w:rsidP="0058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ZARASŲ ,,LAKŠTINGALOS</w:t>
      </w:r>
      <w:r w:rsidR="00582EF3" w:rsidRPr="001D1F42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1D1F42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r w:rsidR="00582EF3" w:rsidRPr="001D1F42">
        <w:rPr>
          <w:rFonts w:ascii="Times New Roman" w:hAnsi="Times New Roman" w:cs="Times New Roman"/>
          <w:b/>
          <w:sz w:val="24"/>
          <w:szCs w:val="24"/>
        </w:rPr>
        <w:t>VAIKŲ UGDYMO DIENŲ LANKOMUMO APSKAITOS  APRAŠAS</w:t>
      </w:r>
    </w:p>
    <w:p w:rsidR="00582EF3" w:rsidRPr="001D1F42" w:rsidRDefault="00582EF3" w:rsidP="0058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82EF3" w:rsidRPr="001D1F42" w:rsidRDefault="00582EF3" w:rsidP="0058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82EF3" w:rsidRPr="001D1F42" w:rsidRDefault="00582EF3" w:rsidP="0058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1.</w:t>
      </w:r>
      <w:r w:rsidR="00230774">
        <w:rPr>
          <w:rFonts w:ascii="Times New Roman" w:hAnsi="Times New Roman" w:cs="Times New Roman"/>
          <w:sz w:val="24"/>
          <w:szCs w:val="24"/>
        </w:rPr>
        <w:t xml:space="preserve"> </w:t>
      </w:r>
      <w:r w:rsidR="004C34D9" w:rsidRPr="001D1F42">
        <w:rPr>
          <w:rFonts w:ascii="Times New Roman" w:hAnsi="Times New Roman" w:cs="Times New Roman"/>
          <w:sz w:val="24"/>
          <w:szCs w:val="24"/>
        </w:rPr>
        <w:t>Zarasų ,,Lakštingalos</w:t>
      </w:r>
      <w:r w:rsidRPr="001D1F42">
        <w:rPr>
          <w:rFonts w:ascii="Times New Roman" w:hAnsi="Times New Roman" w:cs="Times New Roman"/>
          <w:sz w:val="24"/>
          <w:szCs w:val="24"/>
        </w:rPr>
        <w:t xml:space="preserve">“ </w:t>
      </w:r>
      <w:r w:rsidR="004C34D9" w:rsidRPr="001D1F42">
        <w:rPr>
          <w:rFonts w:ascii="Times New Roman" w:hAnsi="Times New Roman" w:cs="Times New Roman"/>
          <w:sz w:val="24"/>
          <w:szCs w:val="24"/>
        </w:rPr>
        <w:t xml:space="preserve">mokykla </w:t>
      </w:r>
      <w:r w:rsidRPr="001D1F42">
        <w:rPr>
          <w:rFonts w:ascii="Times New Roman" w:hAnsi="Times New Roman" w:cs="Times New Roman"/>
          <w:sz w:val="24"/>
          <w:szCs w:val="24"/>
        </w:rPr>
        <w:t xml:space="preserve">(toliau – įstaiga) vaikų ugdymo dienų lankomumo apskaitos  aprašas (toliau – Aprašas) parengtas vadovaujantis Lietuvos Respublikos Švietimo įstatymo 58 straipsnio 2 dalies 7 punktu, Lietuvos Respublikos švietimo, mokslo ir sporto ministerijos 2019 m. rugpjūčio 2 d. raštu Nr. SR-3174, Lietuvos Respublikos sveikatos apsaugos ministerijos 2019 m. rugpjūčio 30 d. raštu Nr.(10.1.1-421)10-5422, </w:t>
      </w:r>
      <w:r w:rsidR="004C34D9" w:rsidRPr="001D1F42">
        <w:rPr>
          <w:rFonts w:ascii="Times New Roman" w:hAnsi="Times New Roman" w:cs="Times New Roman"/>
          <w:sz w:val="24"/>
          <w:szCs w:val="24"/>
        </w:rPr>
        <w:t>Zarasų</w:t>
      </w:r>
      <w:r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="004C34D9" w:rsidRPr="001D1F42">
        <w:rPr>
          <w:rFonts w:ascii="Times New Roman" w:hAnsi="Times New Roman" w:cs="Times New Roman"/>
          <w:sz w:val="24"/>
          <w:szCs w:val="24"/>
        </w:rPr>
        <w:t xml:space="preserve">rajono savivaldybės </w:t>
      </w:r>
      <w:r w:rsidR="00D70137" w:rsidRPr="001D1F42">
        <w:rPr>
          <w:rFonts w:ascii="Times New Roman" w:hAnsi="Times New Roman" w:cs="Times New Roman"/>
          <w:sz w:val="24"/>
          <w:szCs w:val="24"/>
        </w:rPr>
        <w:t>administracijos direktoriaus 2019</w:t>
      </w:r>
      <w:r w:rsidR="004C34D9" w:rsidRPr="001D1F42">
        <w:rPr>
          <w:rFonts w:ascii="Times New Roman" w:hAnsi="Times New Roman" w:cs="Times New Roman"/>
          <w:sz w:val="24"/>
          <w:szCs w:val="24"/>
        </w:rPr>
        <w:t xml:space="preserve"> m. </w:t>
      </w:r>
      <w:r w:rsidR="00D70137" w:rsidRPr="001D1F42">
        <w:rPr>
          <w:rFonts w:ascii="Times New Roman" w:hAnsi="Times New Roman" w:cs="Times New Roman"/>
          <w:sz w:val="24"/>
          <w:szCs w:val="24"/>
        </w:rPr>
        <w:t>lapkričio 14 d. įsakymu Nr. I(6.6E)-627</w:t>
      </w:r>
      <w:r w:rsidRPr="001D1F42">
        <w:rPr>
          <w:rFonts w:ascii="Times New Roman" w:hAnsi="Times New Roman" w:cs="Times New Roman"/>
          <w:sz w:val="24"/>
          <w:szCs w:val="24"/>
        </w:rPr>
        <w:t xml:space="preserve"> ,,Dėl </w:t>
      </w:r>
      <w:r w:rsidR="00D70137" w:rsidRPr="001D1F42">
        <w:rPr>
          <w:rFonts w:ascii="Times New Roman" w:hAnsi="Times New Roman" w:cs="Times New Roman"/>
          <w:sz w:val="24"/>
          <w:szCs w:val="24"/>
        </w:rPr>
        <w:t xml:space="preserve">Zarasų </w:t>
      </w:r>
      <w:r w:rsidRPr="001D1F42">
        <w:rPr>
          <w:rFonts w:ascii="Times New Roman" w:hAnsi="Times New Roman" w:cs="Times New Roman"/>
          <w:sz w:val="24"/>
          <w:szCs w:val="24"/>
        </w:rPr>
        <w:t xml:space="preserve">rajono savivaldybės </w:t>
      </w:r>
      <w:r w:rsidR="00D70137" w:rsidRPr="001D1F42">
        <w:rPr>
          <w:rFonts w:ascii="Times New Roman" w:hAnsi="Times New Roman" w:cs="Times New Roman"/>
          <w:sz w:val="24"/>
          <w:szCs w:val="24"/>
        </w:rPr>
        <w:t xml:space="preserve">teritorijoje gyvenančių nesimokančių vaikų, mokyklos nelankančių mokinių apskaitos ir mokyklos nelankymo prevencijos tvarkos aprašo </w:t>
      </w:r>
      <w:r w:rsidR="00723D5D" w:rsidRPr="001D1F42">
        <w:rPr>
          <w:rFonts w:ascii="Times New Roman" w:hAnsi="Times New Roman" w:cs="Times New Roman"/>
          <w:sz w:val="24"/>
          <w:szCs w:val="24"/>
        </w:rPr>
        <w:t>patvirtinimo</w:t>
      </w:r>
      <w:r w:rsidRPr="001D1F42">
        <w:rPr>
          <w:rFonts w:ascii="Times New Roman" w:hAnsi="Times New Roman" w:cs="Times New Roman"/>
          <w:sz w:val="24"/>
          <w:szCs w:val="24"/>
        </w:rPr>
        <w:t>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2. Aprašas reglamentuoja įstaigos ikimokyklinio ugdymo grupių</w:t>
      </w:r>
      <w:r w:rsidR="00D70137" w:rsidRPr="001D1F42">
        <w:rPr>
          <w:rFonts w:ascii="Times New Roman" w:hAnsi="Times New Roman" w:cs="Times New Roman"/>
          <w:sz w:val="24"/>
          <w:szCs w:val="24"/>
        </w:rPr>
        <w:t xml:space="preserve">, specialiosios (lavinamosios) klasės </w:t>
      </w:r>
      <w:r w:rsidRPr="001D1F42">
        <w:rPr>
          <w:rFonts w:ascii="Times New Roman" w:hAnsi="Times New Roman" w:cs="Times New Roman"/>
          <w:sz w:val="24"/>
          <w:szCs w:val="24"/>
        </w:rPr>
        <w:t>vaikų lankomumo apskaitą ir nelankymo pateisinimo tvarką.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 xml:space="preserve">VAIKŲ UGDYMO DIENŲ LANKOMUMO APSKAITA </w:t>
      </w: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3. Vaikų lankomumas fiksuojamas elektroniniame dienyne ,,Mūsų darželis“ (toliau – dienynas)  įstaigos dienyno  nustatyta tvarka.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 Praleistos per mėnesį dienos pateisinamos, jeigu vaikas nelanko įstaigos šiais atvejais:</w:t>
      </w:r>
    </w:p>
    <w:p w:rsidR="00BE374B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4.1.</w:t>
      </w:r>
      <w:r w:rsidR="004C34D9"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Pr="001D1F42">
        <w:rPr>
          <w:rFonts w:ascii="Times New Roman" w:hAnsi="Times New Roman" w:cs="Times New Roman"/>
          <w:sz w:val="24"/>
          <w:szCs w:val="24"/>
        </w:rPr>
        <w:t>vaiko ligos metu ir savaitę po jos</w:t>
      </w:r>
      <w:r w:rsidR="00BE374B" w:rsidRPr="001D1F42">
        <w:rPr>
          <w:rFonts w:ascii="Times New Roman" w:hAnsi="Times New Roman" w:cs="Times New Roman"/>
          <w:sz w:val="24"/>
          <w:szCs w:val="24"/>
        </w:rPr>
        <w:t>;</w:t>
      </w:r>
      <w:r w:rsidRPr="001D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4.2.tėvų kasmetinių, mokymosi atostogų metu (pažyma iš darbovietės ar mokymosi įstaigos);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4.3. tėvų nemokamų atostogų metu (pažyma iš darbovietės);</w:t>
      </w:r>
    </w:p>
    <w:p w:rsidR="00C20F33" w:rsidRPr="001D1F42" w:rsidRDefault="00C20F3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4.4. papildomos poilsio dienos metu, kuri suteikiama tėvams (globėjams) auginantiems du vaikus iki dvylikos metu Lietuvos Respublikos darbo kodekso nustatyta tvarka</w:t>
      </w:r>
      <w:r w:rsidR="004C34D9" w:rsidRPr="001D1F42">
        <w:rPr>
          <w:rFonts w:ascii="Times New Roman" w:hAnsi="Times New Roman" w:cs="Times New Roman"/>
          <w:sz w:val="24"/>
          <w:szCs w:val="24"/>
        </w:rPr>
        <w:t xml:space="preserve"> (tėvų darbovietės vadovo įsakymas/kopija)</w:t>
      </w:r>
      <w:r w:rsidRPr="001D1F42">
        <w:rPr>
          <w:rFonts w:ascii="Times New Roman" w:hAnsi="Times New Roman" w:cs="Times New Roman"/>
          <w:sz w:val="24"/>
          <w:szCs w:val="24"/>
        </w:rPr>
        <w:t>;</w:t>
      </w:r>
    </w:p>
    <w:p w:rsidR="00582EF3" w:rsidRPr="001D1F42" w:rsidRDefault="004C34D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4.5</w:t>
      </w:r>
      <w:r w:rsidR="00582EF3" w:rsidRPr="001D1F42">
        <w:rPr>
          <w:rFonts w:ascii="Times New Roman" w:hAnsi="Times New Roman" w:cs="Times New Roman"/>
          <w:sz w:val="24"/>
          <w:szCs w:val="24"/>
        </w:rPr>
        <w:t>.</w:t>
      </w:r>
      <w:r w:rsidR="00C20F33"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="00582EF3" w:rsidRPr="001D1F42">
        <w:rPr>
          <w:rFonts w:ascii="Times New Roman" w:hAnsi="Times New Roman" w:cs="Times New Roman"/>
          <w:sz w:val="24"/>
          <w:szCs w:val="24"/>
        </w:rPr>
        <w:t xml:space="preserve">motinos nėštumo ir gimdymo, kito vaiko priežiūros atostogų metu </w:t>
      </w:r>
      <w:r w:rsidR="00C20F33" w:rsidRPr="001D1F42">
        <w:rPr>
          <w:rFonts w:ascii="Times New Roman" w:hAnsi="Times New Roman" w:cs="Times New Roman"/>
          <w:sz w:val="24"/>
          <w:szCs w:val="24"/>
        </w:rPr>
        <w:t>–</w:t>
      </w:r>
      <w:r w:rsidR="00582EF3"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="00C20F33" w:rsidRPr="001D1F42">
        <w:rPr>
          <w:rFonts w:ascii="Times New Roman" w:hAnsi="Times New Roman" w:cs="Times New Roman"/>
          <w:sz w:val="24"/>
          <w:szCs w:val="24"/>
        </w:rPr>
        <w:t>(</w:t>
      </w:r>
      <w:r w:rsidR="00582EF3" w:rsidRPr="001D1F42">
        <w:rPr>
          <w:rFonts w:ascii="Times New Roman" w:hAnsi="Times New Roman" w:cs="Times New Roman"/>
          <w:sz w:val="24"/>
          <w:szCs w:val="24"/>
        </w:rPr>
        <w:t>pažyma iš darbovietės);</w:t>
      </w:r>
    </w:p>
    <w:p w:rsidR="00582EF3" w:rsidRPr="001D1F42" w:rsidRDefault="004C34D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4.6</w:t>
      </w:r>
      <w:r w:rsidR="00582EF3" w:rsidRPr="001D1F42">
        <w:rPr>
          <w:rFonts w:ascii="Times New Roman" w:hAnsi="Times New Roman" w:cs="Times New Roman"/>
          <w:sz w:val="24"/>
          <w:szCs w:val="24"/>
        </w:rPr>
        <w:t>. vasarą (birželio-rugpjūčio mėn.);</w:t>
      </w:r>
    </w:p>
    <w:p w:rsidR="00582EF3" w:rsidRPr="001D1F42" w:rsidRDefault="004C34D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4.7</w:t>
      </w:r>
      <w:r w:rsidR="00582EF3" w:rsidRPr="001D1F42">
        <w:rPr>
          <w:rFonts w:ascii="Times New Roman" w:hAnsi="Times New Roman" w:cs="Times New Roman"/>
          <w:sz w:val="24"/>
          <w:szCs w:val="24"/>
        </w:rPr>
        <w:t>.</w:t>
      </w:r>
      <w:r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="00582EF3" w:rsidRPr="001D1F42">
        <w:rPr>
          <w:rFonts w:ascii="Times New Roman" w:hAnsi="Times New Roman" w:cs="Times New Roman"/>
          <w:sz w:val="24"/>
          <w:szCs w:val="24"/>
        </w:rPr>
        <w:t>ne darbo dienomis, kai tėvai dirba pagal kintamą darbo grafiką (pažyma iš darbovietės);</w:t>
      </w:r>
    </w:p>
    <w:p w:rsidR="00582EF3" w:rsidRPr="001D1F42" w:rsidRDefault="004C34D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4.8</w:t>
      </w:r>
      <w:r w:rsidR="00582EF3" w:rsidRPr="001D1F42">
        <w:rPr>
          <w:rFonts w:ascii="Times New Roman" w:hAnsi="Times New Roman" w:cs="Times New Roman"/>
          <w:sz w:val="24"/>
          <w:szCs w:val="24"/>
        </w:rPr>
        <w:t>. dėl ekstremalių sąlygų ar esant oro temperatūrai -20 C ir žemesnei (direktoriaus įsakymas);</w:t>
      </w:r>
    </w:p>
    <w:p w:rsidR="00582EF3" w:rsidRPr="001D1F42" w:rsidRDefault="004C34D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4.9</w:t>
      </w:r>
      <w:r w:rsidR="00582EF3" w:rsidRPr="001D1F42">
        <w:rPr>
          <w:rFonts w:ascii="Times New Roman" w:hAnsi="Times New Roman" w:cs="Times New Roman"/>
          <w:sz w:val="24"/>
          <w:szCs w:val="24"/>
        </w:rPr>
        <w:t xml:space="preserve">. </w:t>
      </w:r>
      <w:r w:rsidRPr="001D1F42">
        <w:rPr>
          <w:rFonts w:ascii="Times New Roman" w:hAnsi="Times New Roman" w:cs="Times New Roman"/>
          <w:sz w:val="24"/>
          <w:szCs w:val="24"/>
        </w:rPr>
        <w:t>nelaimių šeimoje metu (artimųjų mirtis ir pan.), ne ilgiau kaip 3 dienas;</w:t>
      </w:r>
    </w:p>
    <w:p w:rsidR="004C34D9" w:rsidRPr="001D1F42" w:rsidRDefault="004C34D9" w:rsidP="004C34D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4.10</w:t>
      </w:r>
      <w:r w:rsidR="00582EF3" w:rsidRPr="001D1F42">
        <w:rPr>
          <w:rFonts w:ascii="Times New Roman" w:hAnsi="Times New Roman" w:cs="Times New Roman"/>
          <w:sz w:val="24"/>
          <w:szCs w:val="24"/>
        </w:rPr>
        <w:t>.</w:t>
      </w:r>
      <w:r w:rsidRPr="001D1F42">
        <w:rPr>
          <w:rFonts w:ascii="Times New Roman" w:hAnsi="Times New Roman" w:cs="Times New Roman"/>
          <w:sz w:val="24"/>
          <w:szCs w:val="24"/>
        </w:rPr>
        <w:t xml:space="preserve"> ugdymo įstaigoje paskelbto karantino metu;</w:t>
      </w:r>
    </w:p>
    <w:p w:rsidR="004C34D9" w:rsidRPr="001D1F42" w:rsidRDefault="004C34D9" w:rsidP="004C34D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4.11. šeimoje esančių mokyklinio amžiaus vaikų atostogų metu.</w:t>
      </w:r>
    </w:p>
    <w:p w:rsidR="004C34D9" w:rsidRPr="001D1F42" w:rsidRDefault="004C34D9" w:rsidP="004C34D9">
      <w:pPr>
        <w:widowControl w:val="0"/>
        <w:ind w:firstLine="709"/>
        <w:jc w:val="both"/>
      </w:pPr>
    </w:p>
    <w:p w:rsidR="00BE374B" w:rsidRPr="001D1F42" w:rsidRDefault="00BE374B" w:rsidP="00723D5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723D5D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PREVENCINĖS PRIEMONĖS UŽTIKRINANČIOS  VAIKŲ  LANKOMUMĄ</w:t>
      </w: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5. </w:t>
      </w:r>
      <w:r w:rsidRPr="001D1F42">
        <w:rPr>
          <w:rFonts w:ascii="Times New Roman" w:hAnsi="Times New Roman" w:cs="Times New Roman"/>
          <w:b/>
          <w:sz w:val="24"/>
          <w:szCs w:val="24"/>
        </w:rPr>
        <w:t>Vaikų tėvai (globėjai):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5.1. užtikrina punktualų ir reguliarų įstaigos lankymą;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5.2. iš anksto arba pirmą vaiko </w:t>
      </w:r>
      <w:r w:rsidR="007C2F39" w:rsidRPr="001D1F42">
        <w:rPr>
          <w:rFonts w:ascii="Times New Roman" w:hAnsi="Times New Roman" w:cs="Times New Roman"/>
          <w:sz w:val="24"/>
          <w:szCs w:val="24"/>
        </w:rPr>
        <w:t>neatvykimo į įstaigą dieną iki 8.3</w:t>
      </w:r>
      <w:r w:rsidRPr="001D1F42">
        <w:rPr>
          <w:rFonts w:ascii="Times New Roman" w:hAnsi="Times New Roman" w:cs="Times New Roman"/>
          <w:sz w:val="24"/>
          <w:szCs w:val="24"/>
        </w:rPr>
        <w:t>0  val. informuoja grupės pedagogą telefono skambučiu ar žinute apie  neatvykimo priežastį;</w:t>
      </w:r>
    </w:p>
    <w:p w:rsidR="00582EF3" w:rsidRPr="001D1F42" w:rsidRDefault="001D1F42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5.3</w:t>
      </w:r>
      <w:r w:rsidR="00582EF3" w:rsidRPr="001D1F42">
        <w:rPr>
          <w:rFonts w:ascii="Times New Roman" w:hAnsi="Times New Roman" w:cs="Times New Roman"/>
          <w:sz w:val="24"/>
          <w:szCs w:val="24"/>
        </w:rPr>
        <w:t>. laiku sumoka už vaiko išlaikymą už mė</w:t>
      </w:r>
      <w:r w:rsidR="007C2F39" w:rsidRPr="001D1F42">
        <w:rPr>
          <w:rFonts w:ascii="Times New Roman" w:hAnsi="Times New Roman" w:cs="Times New Roman"/>
          <w:sz w:val="24"/>
          <w:szCs w:val="24"/>
        </w:rPr>
        <w:t xml:space="preserve">n. pagal pateiktą kvitą (iki 25 </w:t>
      </w:r>
      <w:r w:rsidR="00582EF3" w:rsidRPr="001D1F42">
        <w:rPr>
          <w:rFonts w:ascii="Times New Roman" w:hAnsi="Times New Roman" w:cs="Times New Roman"/>
          <w:sz w:val="24"/>
          <w:szCs w:val="24"/>
        </w:rPr>
        <w:t>d.)</w:t>
      </w:r>
    </w:p>
    <w:p w:rsidR="00582EF3" w:rsidRPr="001D1F42" w:rsidRDefault="001D1F42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5.4</w:t>
      </w:r>
      <w:r w:rsidR="00582EF3" w:rsidRPr="001D1F42">
        <w:rPr>
          <w:rFonts w:ascii="Times New Roman" w:hAnsi="Times New Roman" w:cs="Times New Roman"/>
          <w:sz w:val="24"/>
          <w:szCs w:val="24"/>
        </w:rPr>
        <w:t>. pasikeitus gyvenamajai vietai, kontaktiniams telefono numeriams, elektroninio pašto adresui, informuoja grupės mokytoją.</w:t>
      </w:r>
    </w:p>
    <w:p w:rsidR="00582EF3" w:rsidRPr="001D1F42" w:rsidRDefault="001D1F42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5.5</w:t>
      </w:r>
      <w:r w:rsidR="00582EF3" w:rsidRPr="001D1F42">
        <w:rPr>
          <w:rFonts w:ascii="Times New Roman" w:hAnsi="Times New Roman" w:cs="Times New Roman"/>
          <w:sz w:val="24"/>
          <w:szCs w:val="24"/>
        </w:rPr>
        <w:t>.</w:t>
      </w:r>
      <w:r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="00582EF3" w:rsidRPr="001D1F42">
        <w:rPr>
          <w:rFonts w:ascii="Times New Roman" w:hAnsi="Times New Roman" w:cs="Times New Roman"/>
          <w:sz w:val="24"/>
          <w:szCs w:val="24"/>
        </w:rPr>
        <w:t>bendradarbiauja (esant reikalui) su įstaigos direktoriumi, pavaduotoju ugdymui, grupės pedagogais bei pagalbos vaikui specialistais dėl ugdymo dienų lankymo.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6. </w:t>
      </w:r>
      <w:r w:rsidRPr="001D1F42">
        <w:rPr>
          <w:rFonts w:ascii="Times New Roman" w:hAnsi="Times New Roman" w:cs="Times New Roman"/>
          <w:b/>
          <w:sz w:val="24"/>
          <w:szCs w:val="24"/>
        </w:rPr>
        <w:t>Grupės mokytojas:</w:t>
      </w:r>
    </w:p>
    <w:p w:rsidR="00582EF3" w:rsidRPr="001D1F42" w:rsidRDefault="007C2F3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6.1. kiekvieną dieną </w:t>
      </w:r>
      <w:r w:rsidR="001D1F42" w:rsidRPr="001D1F42">
        <w:rPr>
          <w:rFonts w:ascii="Times New Roman" w:hAnsi="Times New Roman" w:cs="Times New Roman"/>
          <w:sz w:val="24"/>
          <w:szCs w:val="24"/>
        </w:rPr>
        <w:t>iki 10</w:t>
      </w:r>
      <w:r w:rsidR="00582EF3" w:rsidRPr="001D1F42">
        <w:rPr>
          <w:rFonts w:ascii="Times New Roman" w:hAnsi="Times New Roman" w:cs="Times New Roman"/>
          <w:sz w:val="24"/>
          <w:szCs w:val="24"/>
        </w:rPr>
        <w:t>.00 val. pažymi vaikų lankomumą e-dienyne ,,Mūsų darželis“, skiltyje ,,lankomumas“;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6.2. mėnesio paskutinę dieną daro lankomumo žiniaraščio suvestinę, pažymi pagal tėvų</w:t>
      </w:r>
      <w:r w:rsidR="001D1F42" w:rsidRPr="001D1F42">
        <w:rPr>
          <w:rFonts w:ascii="Times New Roman" w:hAnsi="Times New Roman" w:cs="Times New Roman"/>
          <w:sz w:val="24"/>
          <w:szCs w:val="24"/>
        </w:rPr>
        <w:t xml:space="preserve">  informuotas dienas apie ligą, </w:t>
      </w:r>
      <w:r w:rsidRPr="001D1F42">
        <w:rPr>
          <w:rFonts w:ascii="Times New Roman" w:hAnsi="Times New Roman" w:cs="Times New Roman"/>
          <w:sz w:val="24"/>
          <w:szCs w:val="24"/>
        </w:rPr>
        <w:t xml:space="preserve"> kurios bus išskaičiuotos iš apmokamų dienų;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6.3. iki sekančio mėnesio 2 d. baigia pildyti vaikų lankomumo apskaitos žiniaraštį už praėjusį mėnesį, išspausdina, prisega pažymas ir pateikia įstaigos</w:t>
      </w:r>
      <w:r w:rsidR="00D547C1">
        <w:rPr>
          <w:rFonts w:ascii="Times New Roman" w:hAnsi="Times New Roman" w:cs="Times New Roman"/>
          <w:sz w:val="24"/>
          <w:szCs w:val="24"/>
        </w:rPr>
        <w:t xml:space="preserve"> buhalteriui</w:t>
      </w:r>
      <w:r w:rsidRPr="001D1F42">
        <w:rPr>
          <w:rFonts w:ascii="Times New Roman" w:hAnsi="Times New Roman" w:cs="Times New Roman"/>
          <w:sz w:val="24"/>
          <w:szCs w:val="24"/>
        </w:rPr>
        <w:t>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6.4. tėvams, neturintiems galimybės prisijungti prie e-dienyno, paskutinę mėnesio dieną pateikia informaciją (žodžiu arba raštu) apie vaiko praleistas ugdymo dienas;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6.5. sistemingai analizuoja vaikų ugdymo dienų nelankymo priežastis  su socialiniu pedagogu, pagalbos specialistais, </w:t>
      </w:r>
      <w:r w:rsidR="007C2F39" w:rsidRPr="001D1F42">
        <w:rPr>
          <w:rFonts w:ascii="Times New Roman" w:hAnsi="Times New Roman" w:cs="Times New Roman"/>
          <w:sz w:val="24"/>
          <w:szCs w:val="24"/>
        </w:rPr>
        <w:t>sveikatos priežiūros specialistu</w:t>
      </w:r>
      <w:r w:rsidRPr="001D1F42">
        <w:rPr>
          <w:rFonts w:ascii="Times New Roman" w:hAnsi="Times New Roman" w:cs="Times New Roman"/>
          <w:sz w:val="24"/>
          <w:szCs w:val="24"/>
        </w:rPr>
        <w:t xml:space="preserve"> ir tėvais (globėjais);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6.6. su lankomumo problemomis (esant reikalui)  supažindina įstaigos vadovus ir vaiko tėvus (globėjus)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7.</w:t>
      </w:r>
      <w:r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Pr="001D1F42">
        <w:rPr>
          <w:rFonts w:ascii="Times New Roman" w:hAnsi="Times New Roman" w:cs="Times New Roman"/>
          <w:b/>
          <w:sz w:val="24"/>
          <w:szCs w:val="24"/>
        </w:rPr>
        <w:t>Direktoriaus pavaduotojas ugdymui ir/ar socialinis pedagogas: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7.1. prižiūri kaip vykdoma grupėse vaikų lankomumo apskaita;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7.2. analizuoja ir vertina kiekvieno mėnesio lankomumo ataskaitas e-dienyne;</w:t>
      </w:r>
    </w:p>
    <w:p w:rsidR="00582EF3" w:rsidRPr="001D1F42" w:rsidRDefault="007C2F3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7.3</w:t>
      </w:r>
      <w:r w:rsidR="00582EF3" w:rsidRPr="001D1F42">
        <w:rPr>
          <w:rFonts w:ascii="Times New Roman" w:hAnsi="Times New Roman" w:cs="Times New Roman"/>
          <w:sz w:val="24"/>
          <w:szCs w:val="24"/>
        </w:rPr>
        <w:t>.</w:t>
      </w:r>
      <w:r w:rsidR="001D1F42" w:rsidRPr="001D1F42">
        <w:rPr>
          <w:rFonts w:ascii="Times New Roman" w:hAnsi="Times New Roman" w:cs="Times New Roman"/>
          <w:sz w:val="24"/>
          <w:szCs w:val="24"/>
        </w:rPr>
        <w:t xml:space="preserve"> </w:t>
      </w:r>
      <w:r w:rsidR="00582EF3" w:rsidRPr="001D1F42">
        <w:rPr>
          <w:rFonts w:ascii="Times New Roman" w:hAnsi="Times New Roman" w:cs="Times New Roman"/>
          <w:sz w:val="24"/>
          <w:szCs w:val="24"/>
        </w:rPr>
        <w:t>teikia pasiūlymus direktoriui dėl prevencinių priemonių taikymo.</w:t>
      </w:r>
    </w:p>
    <w:p w:rsidR="00582EF3" w:rsidRPr="001D1F42" w:rsidRDefault="00582EF3" w:rsidP="00723D5D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8.</w:t>
      </w:r>
      <w:r w:rsidR="00723D5D" w:rsidRPr="001D1F42">
        <w:rPr>
          <w:rFonts w:ascii="Times New Roman" w:hAnsi="Times New Roman" w:cs="Times New Roman"/>
          <w:b/>
          <w:sz w:val="24"/>
          <w:szCs w:val="24"/>
        </w:rPr>
        <w:t xml:space="preserve"> Bendruomenės slaugytojas</w:t>
      </w:r>
      <w:r w:rsidRPr="001D1F42">
        <w:rPr>
          <w:rFonts w:ascii="Times New Roman" w:hAnsi="Times New Roman" w:cs="Times New Roman"/>
          <w:b/>
          <w:sz w:val="24"/>
          <w:szCs w:val="24"/>
        </w:rPr>
        <w:t>:</w:t>
      </w:r>
    </w:p>
    <w:p w:rsidR="00582EF3" w:rsidRPr="001D1F42" w:rsidRDefault="00723D5D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8.1</w:t>
      </w:r>
      <w:r w:rsidR="00582EF3" w:rsidRPr="001D1F42">
        <w:rPr>
          <w:rFonts w:ascii="Times New Roman" w:hAnsi="Times New Roman" w:cs="Times New Roman"/>
          <w:sz w:val="24"/>
          <w:szCs w:val="24"/>
        </w:rPr>
        <w:t>. informuoja grupių mokytojus, esant reikalui, apie vaikų sveikatos sutrikimus.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9. Vaiko gerovės komisija: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9.1. atlieka situacijos vertinimą, nagrinėja prevencinio darbo, susijusio su vaikų lankomumu, klausimus;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9.2. vykdo įstaigos bendruomenės švietimą, vaiko teisių apsaugą, teisės pažeidimų prevenciją.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10. Direktorius: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10.1. užtikrina šio aprašo įgyvendinimą įstaigoje;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10.2. atsako už tai, kad tėvai mokestį mokėtų laiku. Nelankius įstaigos ir/ar nesumokėjus mokesčio be pateisinamos priežasties už 2 mėnesius, direktorius turi teisę išbraukti vaiką iš sąrašų, prieš tai raštu informavęs tėvus (globėjus).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10.3. užtikrina švietimo pagalbos teikimą įstaigoje;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10.4. siekdamas gerinti vaikų lankomumą, veiksmingai bendradarbiauja su Vaiko gerovės komisija, įstaigos bendruomenės nariais ir socialiniais partneriais;</w:t>
      </w:r>
    </w:p>
    <w:p w:rsidR="007C2F39" w:rsidRPr="001D1F42" w:rsidRDefault="007C2F39" w:rsidP="007C2F3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10.5.  grupių mokytojų pateiktus mėnesinius lankomumo žiniaraščius tvirtina savo parašu ir pateikia vyriausiajai buhalterei iki mėn. 5 d.</w:t>
      </w:r>
    </w:p>
    <w:p w:rsidR="00582EF3" w:rsidRPr="001D1F42" w:rsidRDefault="007C2F39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10.6</w:t>
      </w:r>
      <w:r w:rsidR="00582EF3" w:rsidRPr="001D1F42">
        <w:rPr>
          <w:rFonts w:ascii="Times New Roman" w:hAnsi="Times New Roman" w:cs="Times New Roman"/>
          <w:sz w:val="24"/>
          <w:szCs w:val="24"/>
        </w:rPr>
        <w:t>. įstaigai išnaudojus visas švietimo pagalbos vaikui teikimo galimybes, kreipiasi į savivaldybę dėl minimalios ir vidutinės priežiūros priemonės skyrimo.</w:t>
      </w:r>
    </w:p>
    <w:p w:rsidR="00582EF3" w:rsidRPr="001D1F42" w:rsidRDefault="00582EF3" w:rsidP="0058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C1" w:rsidRDefault="00D547C1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4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82EF3" w:rsidRPr="001D1F42" w:rsidRDefault="00582EF3" w:rsidP="00582EF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11. Įstaiga, įgyvendindama aprašo nuostatas, siekia užtikrinti ugdymo dienų lankomumą ir kontrolę. 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12. Įstaigos darbuotojai atsako už informacijos teisingumą pagal šiame apraše jiems pavestas funkcijas.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13. Šis aprašas tvirtinamas, keičiamas, pripažįstamas netekęs galios keičiantis teisės aktams direktoriaus įsakymu.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14. Su šiuo aprašu įstaigos darbuotojai supažindinami jį skelbiant viešai įstaigos internetinėje svetainėje adresu: </w:t>
      </w:r>
      <w:hyperlink r:id="rId6" w:history="1">
        <w:r w:rsidR="00723D5D" w:rsidRPr="001D1F42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www.zarasudarzelis.lt</w:t>
        </w:r>
      </w:hyperlink>
      <w:r w:rsidR="007C2F39" w:rsidRPr="001D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15. Tėvai (globėjai) supažindinami grupių susirinkimų, individualių pokalbių metu bei skelbiant e-dienyne.</w:t>
      </w:r>
    </w:p>
    <w:p w:rsidR="00582EF3" w:rsidRPr="001D1F42" w:rsidRDefault="00582EF3" w:rsidP="00582EF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82EF3" w:rsidRPr="001D1F42" w:rsidRDefault="00582EF3" w:rsidP="00582EF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23D5D" w:rsidRPr="001D1F42" w:rsidRDefault="00582EF3" w:rsidP="00D26249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D1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723D5D" w:rsidRPr="001D1F42" w:rsidSect="009E0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44"/>
    <w:rsid w:val="001D1F42"/>
    <w:rsid w:val="00230774"/>
    <w:rsid w:val="002A6969"/>
    <w:rsid w:val="00347991"/>
    <w:rsid w:val="004C34D9"/>
    <w:rsid w:val="00582EF3"/>
    <w:rsid w:val="00604DD9"/>
    <w:rsid w:val="00684244"/>
    <w:rsid w:val="00723D5D"/>
    <w:rsid w:val="007C2F39"/>
    <w:rsid w:val="00964CCA"/>
    <w:rsid w:val="00BE374B"/>
    <w:rsid w:val="00C20F33"/>
    <w:rsid w:val="00D26249"/>
    <w:rsid w:val="00D547C1"/>
    <w:rsid w:val="00D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EF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82EF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EF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82EF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asudarzel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852E-E00A-427B-A3FC-02ECC99E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4105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Rasa</cp:lastModifiedBy>
  <cp:revision>10</cp:revision>
  <cp:lastPrinted>2020-03-03T13:37:00Z</cp:lastPrinted>
  <dcterms:created xsi:type="dcterms:W3CDTF">2020-03-03T13:31:00Z</dcterms:created>
  <dcterms:modified xsi:type="dcterms:W3CDTF">2020-03-03T14:51:00Z</dcterms:modified>
</cp:coreProperties>
</file>